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98" w:rsidRDefault="00CD3FDF">
      <w:pPr>
        <w:spacing w:after="90"/>
      </w:pPr>
      <w:proofErr w:type="spellStart"/>
      <w:proofErr w:type="gram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основу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члана</w:t>
      </w:r>
      <w:proofErr w:type="spellEnd"/>
      <w:r>
        <w:rPr>
          <w:rFonts w:ascii="Times" w:hAnsi="Times"/>
          <w:color w:val="000000"/>
        </w:rPr>
        <w:t xml:space="preserve"> 58.</w:t>
      </w:r>
      <w:proofErr w:type="gram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став</w:t>
      </w:r>
      <w:proofErr w:type="spellEnd"/>
      <w:proofErr w:type="gramEnd"/>
      <w:r>
        <w:rPr>
          <w:rFonts w:ascii="Times" w:hAnsi="Times"/>
          <w:color w:val="000000"/>
        </w:rPr>
        <w:t xml:space="preserve"> 2.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лековима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медицинским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средствима</w:t>
      </w:r>
      <w:proofErr w:type="spellEnd"/>
      <w:r>
        <w:rPr>
          <w:rFonts w:ascii="Times" w:hAnsi="Times"/>
          <w:color w:val="000000"/>
        </w:rPr>
        <w:t xml:space="preserve"> ("</w:t>
      </w:r>
      <w:proofErr w:type="spellStart"/>
      <w:r>
        <w:rPr>
          <w:rFonts w:ascii="Times" w:hAnsi="Times"/>
          <w:color w:val="000000"/>
        </w:rPr>
        <w:t>Службени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РС", </w:t>
      </w:r>
      <w:proofErr w:type="spellStart"/>
      <w:r>
        <w:rPr>
          <w:rFonts w:ascii="Times" w:hAnsi="Times"/>
          <w:color w:val="000000"/>
        </w:rPr>
        <w:t>бр</w:t>
      </w:r>
      <w:proofErr w:type="spellEnd"/>
      <w:r>
        <w:rPr>
          <w:rFonts w:ascii="Times" w:hAnsi="Times"/>
          <w:color w:val="000000"/>
        </w:rPr>
        <w:t xml:space="preserve">. 30/10 и 107/12), </w:t>
      </w:r>
    </w:p>
    <w:p w:rsidR="00367D98" w:rsidRDefault="00CD3FDF">
      <w:pPr>
        <w:spacing w:after="90"/>
      </w:pPr>
      <w:proofErr w:type="spell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здравља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доноси</w:t>
      </w:r>
      <w:proofErr w:type="spellEnd"/>
    </w:p>
    <w:p w:rsidR="00367D98" w:rsidRDefault="00CD3FDF">
      <w:pPr>
        <w:spacing w:after="225"/>
        <w:jc w:val="center"/>
      </w:pPr>
      <w:r>
        <w:rPr>
          <w:rFonts w:ascii="Times" w:hAnsi="Times"/>
          <w:b/>
          <w:color w:val="333333"/>
        </w:rPr>
        <w:t xml:space="preserve">ПРАВИЛНИК </w:t>
      </w:r>
      <w:r>
        <w:br/>
      </w:r>
      <w:r>
        <w:rPr>
          <w:rFonts w:ascii="Times" w:hAnsi="Times"/>
          <w:b/>
          <w:color w:val="333333"/>
        </w:rPr>
        <w:t xml:space="preserve">О ОБРАСЦУ ИЗВЕШТАЈА О ЦЕНАМА ЛЕКОВА ЗА УПОТРЕБУ У ХУМАНОЈ МЕДИЦИНИ ЧИЈИ ЈЕ РЕЖИМ ИЗДАВАЊА БЕЗ РЕЦЕПТА </w:t>
      </w:r>
    </w:p>
    <w:p w:rsidR="00367D98" w:rsidRDefault="00367D98">
      <w:pPr>
        <w:spacing w:after="450"/>
        <w:ind w:left="750"/>
        <w:jc w:val="center"/>
      </w:pPr>
    </w:p>
    <w:p w:rsidR="00367D98" w:rsidRDefault="00CD3FD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1.</w:t>
      </w:r>
      <w:proofErr w:type="gramEnd"/>
      <w:r>
        <w:rPr>
          <w:rFonts w:ascii="Times" w:hAnsi="Times"/>
          <w:b/>
          <w:color w:val="000000"/>
        </w:rPr>
        <w:t xml:space="preserve"> </w:t>
      </w:r>
    </w:p>
    <w:p w:rsidR="00367D98" w:rsidRDefault="00CD3FDF">
      <w:pPr>
        <w:spacing w:after="90"/>
      </w:pPr>
      <w:proofErr w:type="spellStart"/>
      <w:r>
        <w:rPr>
          <w:rFonts w:ascii="Times" w:hAnsi="Times"/>
          <w:color w:val="000000"/>
        </w:rPr>
        <w:t>Овим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прописује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образац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</w:t>
      </w:r>
      <w:r>
        <w:rPr>
          <w:rFonts w:ascii="Times" w:hAnsi="Times"/>
          <w:color w:val="000000"/>
        </w:rPr>
        <w:t>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достављају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подаци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ценама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лекова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хуманој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медицини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режим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без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рецепта</w:t>
      </w:r>
      <w:proofErr w:type="spellEnd"/>
      <w:r>
        <w:rPr>
          <w:rFonts w:ascii="Times" w:hAnsi="Times"/>
          <w:color w:val="000000"/>
        </w:rPr>
        <w:t xml:space="preserve"> (у </w:t>
      </w:r>
      <w:proofErr w:type="spellStart"/>
      <w:r>
        <w:rPr>
          <w:rFonts w:ascii="Times" w:hAnsi="Times"/>
          <w:color w:val="000000"/>
        </w:rPr>
        <w:t>даљем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тексту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Образац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извештаја</w:t>
      </w:r>
      <w:proofErr w:type="spellEnd"/>
      <w:r>
        <w:rPr>
          <w:rFonts w:ascii="Times" w:hAnsi="Times"/>
          <w:color w:val="000000"/>
        </w:rPr>
        <w:t>).</w:t>
      </w:r>
    </w:p>
    <w:p w:rsidR="00367D98" w:rsidRDefault="00CD3FD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2.</w:t>
      </w:r>
      <w:proofErr w:type="gramEnd"/>
      <w:r>
        <w:rPr>
          <w:rFonts w:ascii="Times" w:hAnsi="Times"/>
          <w:b/>
          <w:color w:val="000000"/>
        </w:rPr>
        <w:t xml:space="preserve"> </w:t>
      </w:r>
    </w:p>
    <w:p w:rsidR="00367D98" w:rsidRDefault="00CD3FDF">
      <w:pPr>
        <w:spacing w:after="90"/>
      </w:pPr>
      <w:r>
        <w:rPr>
          <w:rFonts w:ascii="Times" w:hAnsi="Times"/>
          <w:color w:val="000000"/>
        </w:rPr>
        <w:t xml:space="preserve">(1) </w:t>
      </w:r>
      <w:proofErr w:type="spellStart"/>
      <w:r>
        <w:rPr>
          <w:rFonts w:ascii="Times" w:hAnsi="Times"/>
          <w:color w:val="000000"/>
        </w:rPr>
        <w:t>Носилац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дозволе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лек</w:t>
      </w:r>
      <w:proofErr w:type="spellEnd"/>
      <w:r>
        <w:rPr>
          <w:rFonts w:ascii="Times" w:hAnsi="Times"/>
          <w:color w:val="000000"/>
        </w:rPr>
        <w:t xml:space="preserve">, у </w:t>
      </w:r>
      <w:proofErr w:type="spellStart"/>
      <w:r>
        <w:rPr>
          <w:rFonts w:ascii="Times" w:hAnsi="Times"/>
          <w:color w:val="000000"/>
        </w:rPr>
        <w:t>складу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лекови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медицинска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средства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формир</w:t>
      </w:r>
      <w:r>
        <w:rPr>
          <w:rFonts w:ascii="Times" w:hAnsi="Times"/>
          <w:color w:val="000000"/>
        </w:rPr>
        <w:t>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цене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лекова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хуманој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медицини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режим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без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рецепта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дужан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министарству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надлежном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здравља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податке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ценама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тих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лекова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најмање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једном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току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календарске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најкасније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</w:t>
      </w:r>
      <w:proofErr w:type="spellEnd"/>
      <w:r>
        <w:rPr>
          <w:rFonts w:ascii="Times" w:hAnsi="Times"/>
          <w:color w:val="000000"/>
        </w:rPr>
        <w:t xml:space="preserve"> 1. </w:t>
      </w:r>
      <w:proofErr w:type="spellStart"/>
      <w:proofErr w:type="gramStart"/>
      <w:r>
        <w:rPr>
          <w:rFonts w:ascii="Times" w:hAnsi="Times"/>
          <w:color w:val="000000"/>
        </w:rPr>
        <w:t>марта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претходну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годин</w:t>
      </w:r>
      <w:r>
        <w:rPr>
          <w:rFonts w:ascii="Times" w:hAnsi="Times"/>
          <w:color w:val="000000"/>
        </w:rPr>
        <w:t>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Обрасцу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дат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прилогу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чини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његов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саставни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део</w:t>
      </w:r>
      <w:proofErr w:type="spellEnd"/>
      <w:r>
        <w:rPr>
          <w:rFonts w:ascii="Times" w:hAnsi="Times"/>
          <w:color w:val="000000"/>
        </w:rPr>
        <w:t xml:space="preserve">. </w:t>
      </w:r>
    </w:p>
    <w:p w:rsidR="00367D98" w:rsidRDefault="00CD3FDF">
      <w:pPr>
        <w:spacing w:after="90"/>
      </w:pPr>
      <w:r>
        <w:rPr>
          <w:rFonts w:ascii="Times" w:hAnsi="Times"/>
          <w:color w:val="000000"/>
        </w:rPr>
        <w:t xml:space="preserve">(2) </w:t>
      </w:r>
      <w:proofErr w:type="spellStart"/>
      <w:r>
        <w:rPr>
          <w:rFonts w:ascii="Times" w:hAnsi="Times"/>
          <w:color w:val="000000"/>
        </w:rPr>
        <w:t>Образац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доставља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након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сваке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измене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цене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лека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употребу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хуманој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медицини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чији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режим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издавања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без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рецепта</w:t>
      </w:r>
      <w:proofErr w:type="spellEnd"/>
      <w:r>
        <w:rPr>
          <w:rFonts w:ascii="Times" w:hAnsi="Times"/>
          <w:color w:val="000000"/>
        </w:rPr>
        <w:t>.</w:t>
      </w:r>
    </w:p>
    <w:p w:rsidR="00367D98" w:rsidRDefault="00CD3FD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3.</w:t>
      </w:r>
      <w:proofErr w:type="gramEnd"/>
      <w:r>
        <w:rPr>
          <w:rFonts w:ascii="Times" w:hAnsi="Times"/>
          <w:b/>
          <w:color w:val="000000"/>
        </w:rPr>
        <w:t xml:space="preserve"> </w:t>
      </w:r>
    </w:p>
    <w:p w:rsidR="00367D98" w:rsidRDefault="00CD3FDF">
      <w:pPr>
        <w:spacing w:after="90"/>
      </w:pPr>
      <w:proofErr w:type="spellStart"/>
      <w:r>
        <w:rPr>
          <w:rFonts w:ascii="Times" w:hAnsi="Times"/>
          <w:color w:val="000000"/>
        </w:rPr>
        <w:t>Образац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извештаја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садржи</w:t>
      </w:r>
      <w:proofErr w:type="spellEnd"/>
      <w:r>
        <w:rPr>
          <w:rFonts w:ascii="Times" w:hAnsi="Times"/>
          <w:color w:val="000000"/>
        </w:rPr>
        <w:t>:</w:t>
      </w:r>
    </w:p>
    <w:p w:rsidR="00367D98" w:rsidRDefault="00CD3FDF">
      <w:pPr>
        <w:spacing w:after="90"/>
        <w:ind w:left="600"/>
      </w:pPr>
      <w:r>
        <w:rPr>
          <w:rFonts w:ascii="Times" w:hAnsi="Times"/>
          <w:color w:val="000000"/>
        </w:rPr>
        <w:t xml:space="preserve">1) </w:t>
      </w:r>
      <w:proofErr w:type="spellStart"/>
      <w:proofErr w:type="gramStart"/>
      <w:r>
        <w:rPr>
          <w:rFonts w:ascii="Times" w:hAnsi="Times"/>
          <w:color w:val="000000"/>
        </w:rPr>
        <w:t>податке</w:t>
      </w:r>
      <w:proofErr w:type="spellEnd"/>
      <w:proofErr w:type="gram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носиоцу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дозволе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стављање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лека</w:t>
      </w:r>
      <w:proofErr w:type="spellEnd"/>
      <w:r>
        <w:rPr>
          <w:rFonts w:ascii="Times" w:hAnsi="Times"/>
          <w:color w:val="000000"/>
        </w:rPr>
        <w:t xml:space="preserve"> у </w:t>
      </w:r>
      <w:proofErr w:type="spellStart"/>
      <w:r>
        <w:rPr>
          <w:rFonts w:ascii="Times" w:hAnsi="Times"/>
          <w:color w:val="000000"/>
        </w:rPr>
        <w:t>промет</w:t>
      </w:r>
      <w:proofErr w:type="spellEnd"/>
      <w:r>
        <w:rPr>
          <w:rFonts w:ascii="Times" w:hAnsi="Times"/>
          <w:color w:val="000000"/>
        </w:rPr>
        <w:t xml:space="preserve">, и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адресу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контакт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телефон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имејл</w:t>
      </w:r>
      <w:proofErr w:type="spellEnd"/>
      <w:r>
        <w:rPr>
          <w:rFonts w:ascii="Times" w:hAnsi="Times"/>
          <w:color w:val="000000"/>
        </w:rPr>
        <w:t>;</w:t>
      </w:r>
    </w:p>
    <w:p w:rsidR="00367D98" w:rsidRDefault="00CD3FDF">
      <w:pPr>
        <w:spacing w:after="90"/>
        <w:ind w:left="600"/>
      </w:pPr>
      <w:r>
        <w:rPr>
          <w:rFonts w:ascii="Times" w:hAnsi="Times"/>
          <w:color w:val="000000"/>
        </w:rPr>
        <w:t xml:space="preserve">2) </w:t>
      </w:r>
      <w:proofErr w:type="spellStart"/>
      <w:proofErr w:type="gramStart"/>
      <w:r>
        <w:rPr>
          <w:rFonts w:ascii="Times" w:hAnsi="Times"/>
          <w:color w:val="000000"/>
        </w:rPr>
        <w:t>податке</w:t>
      </w:r>
      <w:proofErr w:type="spellEnd"/>
      <w:proofErr w:type="gram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леку</w:t>
      </w:r>
      <w:proofErr w:type="spellEnd"/>
      <w:r>
        <w:rPr>
          <w:rFonts w:ascii="Times" w:hAnsi="Times"/>
          <w:color w:val="000000"/>
        </w:rPr>
        <w:t xml:space="preserve">, и </w:t>
      </w:r>
      <w:proofErr w:type="spellStart"/>
      <w:r>
        <w:rPr>
          <w:rFonts w:ascii="Times" w:hAnsi="Times"/>
          <w:color w:val="000000"/>
        </w:rPr>
        <w:t>то</w:t>
      </w:r>
      <w:proofErr w:type="spellEnd"/>
      <w:r>
        <w:rPr>
          <w:rFonts w:ascii="Times" w:hAnsi="Times"/>
          <w:color w:val="000000"/>
        </w:rPr>
        <w:t xml:space="preserve">: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лека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интернационално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незаштићено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име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лека</w:t>
      </w:r>
      <w:proofErr w:type="spellEnd"/>
      <w:r>
        <w:rPr>
          <w:rFonts w:ascii="Times" w:hAnsi="Times"/>
          <w:color w:val="000000"/>
        </w:rPr>
        <w:t xml:space="preserve"> (ИНН), </w:t>
      </w:r>
      <w:proofErr w:type="spellStart"/>
      <w:r>
        <w:rPr>
          <w:rFonts w:ascii="Times" w:hAnsi="Times"/>
          <w:color w:val="000000"/>
        </w:rPr>
        <w:t>фармацеутски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облик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јачину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паковање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анатомско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терапијско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хемијску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класифи</w:t>
      </w:r>
      <w:r>
        <w:rPr>
          <w:rFonts w:ascii="Times" w:hAnsi="Times"/>
          <w:color w:val="000000"/>
        </w:rPr>
        <w:t>кациону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шифру</w:t>
      </w:r>
      <w:proofErr w:type="spellEnd"/>
      <w:r>
        <w:rPr>
          <w:rFonts w:ascii="Times" w:hAnsi="Times"/>
          <w:color w:val="000000"/>
        </w:rPr>
        <w:t xml:space="preserve"> (АТЦ), </w:t>
      </w:r>
      <w:proofErr w:type="spellStart"/>
      <w:r>
        <w:rPr>
          <w:rFonts w:ascii="Times" w:hAnsi="Times"/>
          <w:color w:val="000000"/>
        </w:rPr>
        <w:t>назив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произвођача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цену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лека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велико</w:t>
      </w:r>
      <w:proofErr w:type="spellEnd"/>
      <w:r>
        <w:rPr>
          <w:rFonts w:ascii="Times" w:hAnsi="Times"/>
          <w:color w:val="000000"/>
        </w:rPr>
        <w:t>;</w:t>
      </w:r>
    </w:p>
    <w:p w:rsidR="00367D98" w:rsidRDefault="00CD3FDF">
      <w:pPr>
        <w:spacing w:after="90"/>
        <w:ind w:left="600"/>
      </w:pPr>
      <w:r>
        <w:rPr>
          <w:rFonts w:ascii="Times" w:hAnsi="Times"/>
          <w:color w:val="000000"/>
        </w:rPr>
        <w:t xml:space="preserve">3) </w:t>
      </w:r>
      <w:proofErr w:type="spellStart"/>
      <w:proofErr w:type="gramStart"/>
      <w:r>
        <w:rPr>
          <w:rFonts w:ascii="Times" w:hAnsi="Times"/>
          <w:color w:val="000000"/>
        </w:rPr>
        <w:t>потпис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овлашћеног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лица</w:t>
      </w:r>
      <w:proofErr w:type="spellEnd"/>
      <w:r>
        <w:rPr>
          <w:rFonts w:ascii="Times" w:hAnsi="Times"/>
          <w:color w:val="000000"/>
        </w:rPr>
        <w:t>.</w:t>
      </w:r>
    </w:p>
    <w:p w:rsidR="00367D98" w:rsidRDefault="00CD3FD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4.</w:t>
      </w:r>
      <w:proofErr w:type="gramEnd"/>
      <w:r>
        <w:rPr>
          <w:rFonts w:ascii="Times" w:hAnsi="Times"/>
          <w:b/>
          <w:color w:val="000000"/>
        </w:rPr>
        <w:t xml:space="preserve"> </w:t>
      </w:r>
    </w:p>
    <w:p w:rsidR="00367D98" w:rsidRDefault="00CD3FDF">
      <w:pPr>
        <w:spacing w:after="90"/>
      </w:pPr>
      <w:proofErr w:type="spellStart"/>
      <w:proofErr w:type="gramStart"/>
      <w:r>
        <w:rPr>
          <w:rFonts w:ascii="Times" w:hAnsi="Times"/>
          <w:color w:val="000000"/>
        </w:rPr>
        <w:t>Овај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правилник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осмог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објављивања</w:t>
      </w:r>
      <w:proofErr w:type="spellEnd"/>
      <w:r>
        <w:rPr>
          <w:rFonts w:ascii="Times" w:hAnsi="Times"/>
          <w:color w:val="000000"/>
        </w:rPr>
        <w:t xml:space="preserve"> у "</w:t>
      </w:r>
      <w:proofErr w:type="spellStart"/>
      <w:r>
        <w:rPr>
          <w:rFonts w:ascii="Times" w:hAnsi="Times"/>
          <w:color w:val="000000"/>
        </w:rPr>
        <w:t>Службеном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>".</w:t>
      </w:r>
      <w:proofErr w:type="gramEnd"/>
    </w:p>
    <w:p w:rsidR="00367D98" w:rsidRDefault="00367D98">
      <w:pPr>
        <w:spacing w:after="90"/>
      </w:pPr>
    </w:p>
    <w:p w:rsidR="00367D98" w:rsidRDefault="00CD3FDF">
      <w:pPr>
        <w:spacing w:after="90"/>
      </w:pPr>
      <w:proofErr w:type="spellStart"/>
      <w:proofErr w:type="gram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110-00-314/2103-06 </w:t>
      </w:r>
      <w:r>
        <w:br/>
      </w:r>
      <w:r>
        <w:rPr>
          <w:rFonts w:ascii="Times" w:hAnsi="Times"/>
          <w:color w:val="000000"/>
        </w:rPr>
        <w:t xml:space="preserve">У </w:t>
      </w:r>
      <w:proofErr w:type="spellStart"/>
      <w:r>
        <w:rPr>
          <w:rFonts w:ascii="Times" w:hAnsi="Times"/>
          <w:color w:val="000000"/>
        </w:rPr>
        <w:t>Београду</w:t>
      </w:r>
      <w:proofErr w:type="spellEnd"/>
      <w:r>
        <w:rPr>
          <w:rFonts w:ascii="Times" w:hAnsi="Times"/>
          <w:color w:val="000000"/>
        </w:rPr>
        <w:t>, 19.</w:t>
      </w:r>
      <w:proofErr w:type="gram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новембра</w:t>
      </w:r>
      <w:proofErr w:type="spellEnd"/>
      <w:proofErr w:type="gramEnd"/>
      <w:r>
        <w:rPr>
          <w:rFonts w:ascii="Times" w:hAnsi="Times"/>
          <w:color w:val="000000"/>
        </w:rPr>
        <w:t xml:space="preserve"> 2013</w:t>
      </w:r>
      <w:r>
        <w:rPr>
          <w:rFonts w:ascii="Times" w:hAnsi="Times"/>
          <w:color w:val="000000"/>
        </w:rPr>
        <w:t xml:space="preserve">. </w:t>
      </w:r>
      <w:proofErr w:type="spellStart"/>
      <w:proofErr w:type="gramStart"/>
      <w:r>
        <w:rPr>
          <w:rFonts w:ascii="Times" w:hAnsi="Times"/>
          <w:color w:val="000000"/>
        </w:rPr>
        <w:t>године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</w:p>
    <w:p w:rsidR="00367D98" w:rsidRDefault="00CD3FDF">
      <w:pPr>
        <w:spacing w:after="90"/>
      </w:pPr>
      <w:proofErr w:type="spellStart"/>
      <w:proofErr w:type="gramStart"/>
      <w:r>
        <w:rPr>
          <w:rFonts w:ascii="Times" w:hAnsi="Times"/>
          <w:color w:val="000000"/>
        </w:rPr>
        <w:t>Министар</w:t>
      </w:r>
      <w:proofErr w:type="spellEnd"/>
      <w:r>
        <w:rPr>
          <w:rFonts w:ascii="Times" w:hAnsi="Times"/>
          <w:color w:val="000000"/>
        </w:rPr>
        <w:t xml:space="preserve">, </w:t>
      </w:r>
      <w:r>
        <w:br/>
      </w:r>
      <w:proofErr w:type="spellStart"/>
      <w:r>
        <w:rPr>
          <w:rFonts w:ascii="Times" w:hAnsi="Times"/>
          <w:color w:val="000000"/>
        </w:rPr>
        <w:t>проф</w:t>
      </w:r>
      <w:proofErr w:type="spellEnd"/>
      <w:r>
        <w:rPr>
          <w:rFonts w:ascii="Times" w:hAnsi="Times"/>
          <w:color w:val="000000"/>
        </w:rPr>
        <w:t>.</w:t>
      </w:r>
      <w:proofErr w:type="gramEnd"/>
      <w:r>
        <w:rPr>
          <w:rFonts w:ascii="Times" w:hAnsi="Times"/>
          <w:color w:val="000000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</w:rPr>
        <w:t>др</w:t>
      </w:r>
      <w:proofErr w:type="spellEnd"/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Славица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Ђукић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Дејановић</w:t>
      </w:r>
      <w:proofErr w:type="spellEnd"/>
      <w:r>
        <w:rPr>
          <w:rFonts w:ascii="Times" w:hAnsi="Times"/>
          <w:color w:val="000000"/>
        </w:rPr>
        <w:t xml:space="preserve">, </w:t>
      </w:r>
      <w:proofErr w:type="spellStart"/>
      <w:r>
        <w:rPr>
          <w:rFonts w:ascii="Times" w:hAnsi="Times"/>
          <w:color w:val="000000"/>
        </w:rPr>
        <w:t>с.р</w:t>
      </w:r>
      <w:proofErr w:type="spellEnd"/>
      <w:r>
        <w:rPr>
          <w:rFonts w:ascii="Times" w:hAnsi="Times"/>
          <w:color w:val="000000"/>
        </w:rPr>
        <w:t xml:space="preserve">. </w:t>
      </w:r>
    </w:p>
    <w:p w:rsidR="00367D98" w:rsidRDefault="00367D98">
      <w:pPr>
        <w:spacing w:after="90"/>
      </w:pPr>
      <w:bookmarkStart w:id="0" w:name="_GoBack"/>
      <w:bookmarkEnd w:id="0"/>
    </w:p>
    <w:sectPr w:rsidR="00367D9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98"/>
    <w:rsid w:val="00367D98"/>
    <w:rsid w:val="00C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Milena.Radojicic</dc:creator>
  <cp:lastModifiedBy>zdravlje</cp:lastModifiedBy>
  <cp:revision>2</cp:revision>
  <dcterms:created xsi:type="dcterms:W3CDTF">2022-01-27T08:52:00Z</dcterms:created>
  <dcterms:modified xsi:type="dcterms:W3CDTF">2022-01-27T08:52:00Z</dcterms:modified>
</cp:coreProperties>
</file>