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FA" w:rsidRPr="00533120" w:rsidRDefault="00F971D9" w:rsidP="00C3676E">
      <w:pPr>
        <w:jc w:val="right"/>
        <w:rPr>
          <w:rFonts w:ascii="Times New Roman" w:hAnsi="Times New Roman"/>
        </w:rPr>
      </w:pPr>
      <w:r w:rsidRPr="00533120">
        <w:rPr>
          <w:rFonts w:ascii="Times New Roman" w:hAnsi="Times New Roman"/>
        </w:rPr>
        <w:t>П</w:t>
      </w:r>
      <w:r w:rsidR="00533120" w:rsidRPr="00533120">
        <w:rPr>
          <w:rFonts w:ascii="Times New Roman" w:hAnsi="Times New Roman"/>
        </w:rPr>
        <w:t>рилог</w:t>
      </w:r>
      <w:r w:rsidRPr="00533120">
        <w:rPr>
          <w:rFonts w:ascii="Times New Roman" w:hAnsi="Times New Roman"/>
        </w:rPr>
        <w:t xml:space="preserve"> </w:t>
      </w:r>
      <w:r w:rsidR="00066703" w:rsidRPr="00533120">
        <w:rPr>
          <w:rFonts w:ascii="Times New Roman" w:hAnsi="Times New Roman"/>
        </w:rPr>
        <w:t>7</w:t>
      </w:r>
      <w:r w:rsidR="00CC1FFA" w:rsidRPr="00533120">
        <w:rPr>
          <w:rFonts w:ascii="Times New Roman" w:hAnsi="Times New Roman"/>
        </w:rPr>
        <w:t>.</w:t>
      </w:r>
    </w:p>
    <w:p w:rsidR="00566990" w:rsidRPr="00533120" w:rsidRDefault="00566990" w:rsidP="00C3676E">
      <w:pPr>
        <w:jc w:val="right"/>
        <w:rPr>
          <w:rFonts w:ascii="Times New Roman" w:hAnsi="Times New Roman"/>
          <w:b/>
        </w:rPr>
      </w:pPr>
    </w:p>
    <w:p w:rsidR="00CE4574" w:rsidRPr="00533120" w:rsidRDefault="00BB19CC" w:rsidP="00C3676E">
      <w:pPr>
        <w:jc w:val="center"/>
        <w:rPr>
          <w:rFonts w:ascii="Times New Roman" w:hAnsi="Times New Roman"/>
        </w:rPr>
      </w:pPr>
      <w:r w:rsidRPr="00533120">
        <w:rPr>
          <w:rFonts w:ascii="Times New Roman" w:hAnsi="Times New Roman"/>
        </w:rPr>
        <w:t xml:space="preserve">Захтев за </w:t>
      </w:r>
      <w:r w:rsidR="0068055C" w:rsidRPr="00533120">
        <w:rPr>
          <w:rFonts w:ascii="Times New Roman" w:hAnsi="Times New Roman"/>
        </w:rPr>
        <w:t>одобрење</w:t>
      </w:r>
      <w:r w:rsidR="00FC5FD4" w:rsidRPr="00533120">
        <w:rPr>
          <w:rFonts w:ascii="Times New Roman" w:hAnsi="Times New Roman"/>
        </w:rPr>
        <w:t xml:space="preserve"> </w:t>
      </w:r>
      <w:r w:rsidR="0068055C" w:rsidRPr="00533120">
        <w:rPr>
          <w:rFonts w:ascii="Times New Roman" w:hAnsi="Times New Roman"/>
        </w:rPr>
        <w:t>клиничког испитивања</w:t>
      </w:r>
      <w:r w:rsidR="00FC5FD4" w:rsidRPr="00533120">
        <w:rPr>
          <w:rFonts w:ascii="Times New Roman" w:hAnsi="Times New Roman"/>
        </w:rPr>
        <w:t xml:space="preserve"> медицинског средства</w:t>
      </w:r>
      <w:r w:rsidRPr="00533120">
        <w:rPr>
          <w:rFonts w:ascii="Times New Roman" w:hAnsi="Times New Roman"/>
        </w:rPr>
        <w:t xml:space="preserve"> </w:t>
      </w:r>
    </w:p>
    <w:p w:rsidR="008C1A63" w:rsidRPr="00533120" w:rsidRDefault="00F971D9" w:rsidP="00C3676E">
      <w:pPr>
        <w:rPr>
          <w:rFonts w:ascii="Times New Roman" w:hAnsi="Times New Roman"/>
        </w:rPr>
      </w:pPr>
      <w:r w:rsidRPr="00533120">
        <w:rPr>
          <w:rFonts w:ascii="Times New Roman" w:hAnsi="Times New Roman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66703" w:rsidRPr="00533120" w:rsidTr="003D7C3D">
        <w:tc>
          <w:tcPr>
            <w:tcW w:w="9606" w:type="dxa"/>
            <w:vAlign w:val="center"/>
            <w:hideMark/>
          </w:tcPr>
          <w:p w:rsidR="00066703" w:rsidRDefault="00066703" w:rsidP="00C3676E">
            <w:pPr>
              <w:rPr>
                <w:rFonts w:ascii="Times New Roman" w:hAnsi="Times New Roman"/>
                <w:b/>
                <w:lang w:val="sr-Cyrl-RS"/>
              </w:rPr>
            </w:pPr>
            <w:r w:rsidRPr="00533120">
              <w:rPr>
                <w:rFonts w:ascii="Times New Roman" w:hAnsi="Times New Roman"/>
                <w:b/>
              </w:rPr>
              <w:t>Врста захтева</w:t>
            </w:r>
            <w:r w:rsidR="00533120">
              <w:rPr>
                <w:rFonts w:ascii="Times New Roman" w:hAnsi="Times New Roman"/>
                <w:b/>
                <w:lang w:val="sr-Cyrl-RS"/>
              </w:rPr>
              <w:t>:</w:t>
            </w:r>
          </w:p>
          <w:p w:rsidR="00533120" w:rsidRPr="00533120" w:rsidRDefault="00533120" w:rsidP="00C3676E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066703" w:rsidRPr="00533120" w:rsidTr="003D7C3D">
        <w:trPr>
          <w:trHeight w:val="493"/>
        </w:trPr>
        <w:tc>
          <w:tcPr>
            <w:tcW w:w="9606" w:type="dxa"/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703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066703" w:rsidRPr="00533120">
              <w:rPr>
                <w:rFonts w:ascii="Times New Roman" w:hAnsi="Times New Roman"/>
              </w:rPr>
              <w:t xml:space="preserve"> Одобрење клиничког испитивања</w:t>
            </w:r>
          </w:p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703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066703" w:rsidRPr="00533120">
              <w:rPr>
                <w:rFonts w:ascii="Times New Roman" w:hAnsi="Times New Roman"/>
              </w:rPr>
              <w:t xml:space="preserve"> </w:t>
            </w:r>
            <w:r w:rsidR="000E5EB8" w:rsidRPr="00533120">
              <w:rPr>
                <w:rFonts w:ascii="Times New Roman" w:hAnsi="Times New Roman"/>
              </w:rPr>
              <w:t>Пријава постмаркетиншког клиничког испитивања</w:t>
            </w:r>
          </w:p>
          <w:p w:rsidR="000E5EB8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EB8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0E5EB8" w:rsidRPr="00533120">
              <w:rPr>
                <w:rFonts w:ascii="Times New Roman" w:hAnsi="Times New Roman"/>
              </w:rPr>
              <w:t xml:space="preserve"> Пријава клиничког испитивања медицинског средства класе I</w:t>
            </w:r>
          </w:p>
          <w:p w:rsidR="000E5EB8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EB8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0E5EB8" w:rsidRPr="00533120">
              <w:rPr>
                <w:rFonts w:ascii="Times New Roman" w:hAnsi="Times New Roman"/>
              </w:rPr>
              <w:t xml:space="preserve"> Пријава клиничког испитивања медицинског средства класе IIа (неинвазивно, за пролазну или краткотрајну примену)</w:t>
            </w:r>
          </w:p>
          <w:p w:rsidR="000E5EB8" w:rsidRPr="00533120" w:rsidRDefault="002C0F78" w:rsidP="00C3676E">
            <w:pPr>
              <w:rPr>
                <w:rFonts w:ascii="Times New Roman" w:hAnsi="Times New Roman"/>
                <w:lang w:val="sr-Cyrl-RS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EB8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0E5EB8" w:rsidRPr="00533120">
              <w:rPr>
                <w:rFonts w:ascii="Times New Roman" w:hAnsi="Times New Roman"/>
              </w:rPr>
              <w:t xml:space="preserve"> Пријава студије перформансе (</w:t>
            </w:r>
            <w:r w:rsidR="000E5EB8" w:rsidRPr="00533120">
              <w:rPr>
                <w:rFonts w:ascii="Times New Roman" w:hAnsi="Times New Roman"/>
                <w:i/>
              </w:rPr>
              <w:t>in vitro</w:t>
            </w:r>
            <w:r w:rsidR="000E5EB8" w:rsidRPr="00533120">
              <w:rPr>
                <w:rFonts w:ascii="Times New Roman" w:hAnsi="Times New Roman"/>
              </w:rPr>
              <w:t xml:space="preserve"> дијагностичко медицинско средство)</w:t>
            </w:r>
          </w:p>
        </w:tc>
      </w:tr>
    </w:tbl>
    <w:p w:rsidR="00066703" w:rsidRPr="00533120" w:rsidRDefault="00066703" w:rsidP="00C3676E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41"/>
        <w:gridCol w:w="846"/>
        <w:gridCol w:w="156"/>
        <w:gridCol w:w="281"/>
        <w:gridCol w:w="128"/>
        <w:gridCol w:w="282"/>
        <w:gridCol w:w="140"/>
        <w:gridCol w:w="161"/>
        <w:gridCol w:w="143"/>
        <w:gridCol w:w="403"/>
        <w:gridCol w:w="142"/>
        <w:gridCol w:w="718"/>
        <w:gridCol w:w="142"/>
        <w:gridCol w:w="131"/>
        <w:gridCol w:w="8"/>
        <w:gridCol w:w="12"/>
        <w:gridCol w:w="264"/>
        <w:gridCol w:w="716"/>
        <w:gridCol w:w="3276"/>
      </w:tblGrid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rPr>
                <w:rFonts w:ascii="Times New Roman" w:hAnsi="Times New Roman"/>
                <w:lang w:val="en-US"/>
              </w:rPr>
            </w:pPr>
            <w:r w:rsidRPr="00533120">
              <w:rPr>
                <w:rFonts w:ascii="Times New Roman" w:hAnsi="Times New Roman"/>
                <w:b/>
              </w:rPr>
              <w:t>А. Контакт информације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3" w:rsidRPr="00533120" w:rsidRDefault="00066703" w:rsidP="00C3676E">
            <w:pPr>
              <w:rPr>
                <w:rFonts w:ascii="Times New Roman" w:hAnsi="Times New Roman"/>
              </w:rPr>
            </w:pP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А.1. Спонзор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3" w:rsidRPr="00533120" w:rsidRDefault="00066703" w:rsidP="00C3676E">
            <w:pPr>
              <w:rPr>
                <w:rFonts w:ascii="Times New Roman" w:hAnsi="Times New Roman"/>
              </w:rPr>
            </w:pP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А.1.1. Име организације: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А.1.2. Име контакт особе: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А.1.3. Адреса: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А.1.3.1. ZIP код/место: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А.1.3.2. Држава: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А.1.4. Број телефона: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А.1.5. Број факса: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noProof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0E5EB8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B8" w:rsidRPr="00533120" w:rsidRDefault="000E5EB8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А.1.6. e-mail: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B8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5EB8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0E5EB8" w:rsidRPr="00533120">
              <w:rPr>
                <w:rFonts w:ascii="Times New Roman" w:hAnsi="Times New Roman"/>
                <w:noProof/>
              </w:rPr>
              <w:t> </w:t>
            </w:r>
            <w:r w:rsidR="000E5EB8" w:rsidRPr="00533120">
              <w:rPr>
                <w:rFonts w:ascii="Times New Roman" w:hAnsi="Times New Roman"/>
                <w:noProof/>
              </w:rPr>
              <w:t> </w:t>
            </w:r>
            <w:r w:rsidR="000E5EB8" w:rsidRPr="00533120">
              <w:rPr>
                <w:rFonts w:ascii="Times New Roman" w:hAnsi="Times New Roman"/>
                <w:noProof/>
              </w:rPr>
              <w:t> </w:t>
            </w:r>
            <w:r w:rsidR="000E5EB8" w:rsidRPr="00533120">
              <w:rPr>
                <w:rFonts w:ascii="Times New Roman" w:hAnsi="Times New Roman"/>
                <w:noProof/>
              </w:rPr>
              <w:t> </w:t>
            </w:r>
            <w:r w:rsidR="000E5EB8" w:rsidRPr="00533120">
              <w:rPr>
                <w:rFonts w:ascii="Times New Roman" w:hAnsi="Times New Roman"/>
                <w:noProof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066703" w:rsidRPr="00533120" w:rsidTr="00D83004">
        <w:tc>
          <w:tcPr>
            <w:tcW w:w="3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А.1.</w:t>
            </w:r>
            <w:r w:rsidR="000E5EB8" w:rsidRPr="00533120">
              <w:rPr>
                <w:rFonts w:ascii="Times New Roman" w:hAnsi="Times New Roman"/>
              </w:rPr>
              <w:t>7</w:t>
            </w:r>
            <w:r w:rsidRPr="00533120">
              <w:rPr>
                <w:rFonts w:ascii="Times New Roman" w:hAnsi="Times New Roman"/>
              </w:rPr>
              <w:t xml:space="preserve">. </w:t>
            </w:r>
            <w:r w:rsidR="000E5EB8" w:rsidRPr="00533120">
              <w:rPr>
                <w:rFonts w:ascii="Times New Roman" w:hAnsi="Times New Roman"/>
              </w:rPr>
              <w:t>Статус клиничког испитивања</w:t>
            </w:r>
            <w:r w:rsidRPr="00533120">
              <w:rPr>
                <w:rFonts w:ascii="Times New Roman" w:hAnsi="Times New Roman"/>
              </w:rPr>
              <w:t>:</w:t>
            </w:r>
          </w:p>
        </w:tc>
        <w:tc>
          <w:tcPr>
            <w:tcW w:w="6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EB8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0E5EB8" w:rsidRPr="00533120">
              <w:rPr>
                <w:rFonts w:ascii="Times New Roman" w:hAnsi="Times New Roman"/>
              </w:rPr>
              <w:t xml:space="preserve">  комерцијални</w:t>
            </w:r>
            <w:r w:rsidR="000E5EB8" w:rsidRPr="00533120">
              <w:rPr>
                <w:rFonts w:ascii="Times New Roman" w:hAnsi="Times New Roman"/>
              </w:rPr>
              <w:tab/>
            </w:r>
            <w:r w:rsidR="000E5EB8" w:rsidRPr="00533120">
              <w:rPr>
                <w:rFonts w:ascii="Times New Roman" w:hAnsi="Times New Roman"/>
              </w:rPr>
              <w:tab/>
              <w:t xml:space="preserve"> </w:t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EB8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0E5EB8" w:rsidRPr="00533120">
              <w:rPr>
                <w:rFonts w:ascii="Times New Roman" w:hAnsi="Times New Roman"/>
              </w:rPr>
              <w:t xml:space="preserve"> некомерцијални</w:t>
            </w:r>
          </w:p>
        </w:tc>
      </w:tr>
      <w:tr w:rsidR="00066703" w:rsidRPr="00533120" w:rsidTr="00FC24AC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t>А.2. Уговорна истраживачка организација</w:t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А.2.1. Име организације: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А.2.2. Име контакт особе: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А.2.3. Адреса: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А.2.3.1. ZIP код/место: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А.2.3.2. Држава: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Република Србија</w:t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А.2.4. Број телефона: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А.2.5. Број факса: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А.2.6. e-mail: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FC24AC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t>А.3. Адреса за наплату</w:t>
            </w:r>
            <w:r w:rsidRPr="00533120">
              <w:rPr>
                <w:rFonts w:ascii="Times New Roman" w:hAnsi="Times New Roman"/>
              </w:rPr>
              <w:t xml:space="preserve"> (ако није идентична са спонзором/уговорном истраживачком организацијом)</w:t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А.3.1. Име организације: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А.3.2. Име контакт особе: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А.3.3. Адреса: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А.3.3.1. ZIP код/место: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А.3.3.2. Држава: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Република Србија</w:t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lastRenderedPageBreak/>
              <w:t>А.3.4. Број телефона: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А.3.5. Број факса: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66703" w:rsidRPr="00533120" w:rsidTr="00D83004"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066703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А.3.6. e-mail: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03" w:rsidRPr="00533120" w:rsidRDefault="002C0F78" w:rsidP="00C3676E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70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="0006670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  <w:r w:rsidR="00066703" w:rsidRPr="00533120">
              <w:rPr>
                <w:rFonts w:ascii="Times New Roman" w:hAnsi="Times New Roman"/>
              </w:rPr>
              <w:tab/>
            </w:r>
          </w:p>
        </w:tc>
      </w:tr>
      <w:tr w:rsidR="00823BAA" w:rsidRPr="00533120" w:rsidTr="00FC24AC">
        <w:tc>
          <w:tcPr>
            <w:tcW w:w="9606" w:type="dxa"/>
            <w:gridSpan w:val="20"/>
            <w:shd w:val="clear" w:color="auto" w:fill="auto"/>
            <w:vAlign w:val="center"/>
          </w:tcPr>
          <w:p w:rsidR="00823BAA" w:rsidRPr="00533120" w:rsidRDefault="00823BAA" w:rsidP="008C1A63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t xml:space="preserve">Б. </w:t>
            </w:r>
            <w:r w:rsidR="000E5EB8" w:rsidRPr="00533120">
              <w:rPr>
                <w:rFonts w:ascii="Times New Roman" w:hAnsi="Times New Roman"/>
                <w:b/>
              </w:rPr>
              <w:t>Клиничко</w:t>
            </w:r>
            <w:r w:rsidRPr="00533120">
              <w:rPr>
                <w:rFonts w:ascii="Times New Roman" w:hAnsi="Times New Roman"/>
                <w:b/>
              </w:rPr>
              <w:t xml:space="preserve"> испитивањ</w:t>
            </w:r>
            <w:r w:rsidR="000E5EB8" w:rsidRPr="00533120">
              <w:rPr>
                <w:rFonts w:ascii="Times New Roman" w:hAnsi="Times New Roman"/>
                <w:b/>
              </w:rPr>
              <w:t>е</w:t>
            </w:r>
          </w:p>
        </w:tc>
      </w:tr>
      <w:tr w:rsidR="000E5EB8" w:rsidRPr="00533120" w:rsidTr="00D83004">
        <w:tc>
          <w:tcPr>
            <w:tcW w:w="5614" w:type="dxa"/>
            <w:gridSpan w:val="18"/>
            <w:shd w:val="clear" w:color="auto" w:fill="auto"/>
            <w:vAlign w:val="center"/>
          </w:tcPr>
          <w:p w:rsidR="000E5EB8" w:rsidRPr="00533120" w:rsidRDefault="000E5EB8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Б.1. Прво клиничко испитивањ</w:t>
            </w:r>
            <w:r w:rsidR="005F3DF9">
              <w:rPr>
                <w:rFonts w:ascii="Times New Roman" w:hAnsi="Times New Roman"/>
                <w:lang w:val="sr-Cyrl-RS"/>
              </w:rPr>
              <w:t xml:space="preserve">е </w:t>
            </w:r>
            <w:r w:rsidRPr="00533120">
              <w:rPr>
                <w:rFonts w:ascii="Times New Roman" w:hAnsi="Times New Roman"/>
              </w:rPr>
              <w:t>у Републици Србији/ЕЕА</w:t>
            </w:r>
          </w:p>
        </w:tc>
        <w:tc>
          <w:tcPr>
            <w:tcW w:w="3992" w:type="dxa"/>
            <w:gridSpan w:val="2"/>
            <w:shd w:val="clear" w:color="auto" w:fill="auto"/>
            <w:vAlign w:val="center"/>
          </w:tcPr>
          <w:p w:rsidR="000E5EB8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EB8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0E5EB8" w:rsidRPr="00533120">
              <w:rPr>
                <w:rFonts w:ascii="Times New Roman" w:hAnsi="Times New Roman"/>
              </w:rPr>
              <w:t xml:space="preserve"> да</w:t>
            </w:r>
            <w:r w:rsidR="009A121D" w:rsidRPr="00533120">
              <w:rPr>
                <w:rFonts w:ascii="Times New Roman" w:hAnsi="Times New Roman"/>
              </w:rPr>
              <w:tab/>
            </w:r>
            <w:r w:rsidR="009A121D" w:rsidRPr="00533120">
              <w:rPr>
                <w:rFonts w:ascii="Times New Roman" w:hAnsi="Times New Roman"/>
              </w:rPr>
              <w:tab/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21D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9A121D" w:rsidRPr="00533120">
              <w:rPr>
                <w:rFonts w:ascii="Times New Roman" w:hAnsi="Times New Roman"/>
              </w:rPr>
              <w:t xml:space="preserve"> не</w:t>
            </w:r>
          </w:p>
        </w:tc>
      </w:tr>
      <w:tr w:rsidR="009A121D" w:rsidRPr="00533120" w:rsidTr="00D83004">
        <w:tc>
          <w:tcPr>
            <w:tcW w:w="533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A121D" w:rsidRPr="00533120" w:rsidRDefault="009A121D" w:rsidP="005F3DF9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 xml:space="preserve">Б.1.1. Ако није прво подношење захтева за испитивано медицинско средство </w:t>
            </w:r>
            <w:r w:rsidRPr="00533120">
              <w:rPr>
                <w:rFonts w:ascii="Times New Roman" w:hAnsi="Times New Roman"/>
                <w:u w:val="single"/>
              </w:rPr>
              <w:t>навести идентификациони број предмета</w:t>
            </w:r>
            <w:r w:rsidRPr="00533120">
              <w:rPr>
                <w:rFonts w:ascii="Times New Roman" w:hAnsi="Times New Roman"/>
              </w:rPr>
              <w:t>:</w:t>
            </w:r>
          </w:p>
        </w:tc>
        <w:tc>
          <w:tcPr>
            <w:tcW w:w="427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A121D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121D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A121D" w:rsidRPr="00533120" w:rsidTr="00FC24AC">
        <w:tc>
          <w:tcPr>
            <w:tcW w:w="9606" w:type="dxa"/>
            <w:gridSpan w:val="20"/>
            <w:tcBorders>
              <w:top w:val="nil"/>
            </w:tcBorders>
            <w:shd w:val="clear" w:color="auto" w:fill="auto"/>
            <w:vAlign w:val="center"/>
          </w:tcPr>
          <w:p w:rsidR="009A121D" w:rsidRPr="00533120" w:rsidRDefault="009A121D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(поновно подношење захтева за одобрење клиничког испитивања значи да је захтев под истим називом и/или идентификационим бројем EUDAMED кодом (CIV ID) претходно био поднет у Републици Србији или држави чланици ЕУ који је био одбијен или повучен)</w:t>
            </w:r>
          </w:p>
        </w:tc>
      </w:tr>
      <w:tr w:rsidR="009A121D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9A121D" w:rsidRPr="00533120" w:rsidRDefault="009A121D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Б.1.2. EUDAMED CIV ID, кад је доступно:</w:t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9A121D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121D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A121D" w:rsidRPr="00533120" w:rsidTr="00FC24AC">
        <w:tc>
          <w:tcPr>
            <w:tcW w:w="9606" w:type="dxa"/>
            <w:gridSpan w:val="20"/>
            <w:shd w:val="clear" w:color="auto" w:fill="auto"/>
            <w:vAlign w:val="center"/>
          </w:tcPr>
          <w:p w:rsidR="009A121D" w:rsidRPr="00533120" w:rsidRDefault="009A121D" w:rsidP="00C3676E">
            <w:pPr>
              <w:ind w:firstLine="142"/>
              <w:rPr>
                <w:rFonts w:ascii="Times New Roman" w:hAnsi="Times New Roman"/>
                <w:b/>
                <w:lang w:val="en-US"/>
              </w:rPr>
            </w:pPr>
            <w:r w:rsidRPr="00533120">
              <w:rPr>
                <w:rFonts w:ascii="Times New Roman" w:hAnsi="Times New Roman"/>
                <w:b/>
              </w:rPr>
              <w:t>Б.2. Пун назив клиничког испитивања</w:t>
            </w:r>
          </w:p>
        </w:tc>
      </w:tr>
      <w:tr w:rsidR="00823BAA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823BAA" w:rsidRPr="00533120" w:rsidRDefault="00823BAA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Б.2.1. српски:</w:t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823BAA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3BAA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23BAA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823BAA" w:rsidRPr="00533120" w:rsidRDefault="00823BAA" w:rsidP="00C3676E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Б.2.2. енглески:</w:t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823BAA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3BAA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23BAA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823BAA" w:rsidRPr="00533120" w:rsidRDefault="0025358D" w:rsidP="00C3676E">
            <w:pPr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Б.</w:t>
            </w:r>
            <w:r w:rsidR="00823BAA" w:rsidRPr="00533120">
              <w:rPr>
                <w:rFonts w:ascii="Times New Roman" w:hAnsi="Times New Roman"/>
                <w:b/>
              </w:rPr>
              <w:t>3. Скраћени назив:</w:t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823BAA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3BAA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23BAA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823BAA" w:rsidRPr="00533120" w:rsidRDefault="0025358D" w:rsidP="00C3676E">
            <w:pPr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Б.</w:t>
            </w:r>
            <w:r w:rsidR="00823BAA" w:rsidRPr="00533120">
              <w:rPr>
                <w:rFonts w:ascii="Times New Roman" w:hAnsi="Times New Roman"/>
                <w:b/>
              </w:rPr>
              <w:t>4.</w:t>
            </w:r>
            <w:r w:rsidRPr="00533120">
              <w:rPr>
                <w:rFonts w:ascii="Times New Roman" w:hAnsi="Times New Roman"/>
                <w:b/>
                <w:lang w:val="en-US"/>
              </w:rPr>
              <w:t>1.</w:t>
            </w:r>
            <w:r w:rsidR="00823BAA" w:rsidRPr="00533120">
              <w:rPr>
                <w:rFonts w:ascii="Times New Roman" w:hAnsi="Times New Roman"/>
                <w:b/>
              </w:rPr>
              <w:t xml:space="preserve"> Број протокола:</w:t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823BAA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3BAA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23BAA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823BAA" w:rsidRPr="00533120" w:rsidRDefault="00823BAA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</w:t>
            </w:r>
            <w:r w:rsidR="0025358D" w:rsidRPr="00533120">
              <w:rPr>
                <w:rFonts w:ascii="Times New Roman" w:hAnsi="Times New Roman"/>
              </w:rPr>
              <w:t>.4.</w:t>
            </w:r>
            <w:r w:rsidR="0055120D" w:rsidRPr="00533120">
              <w:rPr>
                <w:rFonts w:ascii="Times New Roman" w:hAnsi="Times New Roman"/>
                <w:lang w:val="en-US"/>
              </w:rPr>
              <w:t>1.1</w:t>
            </w:r>
            <w:r w:rsidRPr="00533120">
              <w:rPr>
                <w:rFonts w:ascii="Times New Roman" w:hAnsi="Times New Roman"/>
              </w:rPr>
              <w:t>. Верзија:</w:t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823BAA" w:rsidRPr="00533120" w:rsidRDefault="002C0F78" w:rsidP="00C3676E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3BAA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="00823BAA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A121D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9A121D" w:rsidRPr="00533120" w:rsidRDefault="009A121D" w:rsidP="0055120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</w:t>
            </w:r>
            <w:r w:rsidR="0025358D" w:rsidRPr="00533120">
              <w:rPr>
                <w:rFonts w:ascii="Times New Roman" w:hAnsi="Times New Roman"/>
              </w:rPr>
              <w:t>.</w:t>
            </w:r>
            <w:r w:rsidRPr="00533120">
              <w:rPr>
                <w:rFonts w:ascii="Times New Roman" w:hAnsi="Times New Roman"/>
              </w:rPr>
              <w:t>4.</w:t>
            </w:r>
            <w:r w:rsidR="0055120D" w:rsidRPr="00533120">
              <w:rPr>
                <w:rFonts w:ascii="Times New Roman" w:hAnsi="Times New Roman"/>
                <w:lang w:val="en-US"/>
              </w:rPr>
              <w:t>1.2</w:t>
            </w:r>
            <w:r w:rsidRPr="00533120">
              <w:rPr>
                <w:rFonts w:ascii="Times New Roman" w:hAnsi="Times New Roman"/>
              </w:rPr>
              <w:t>. Датум:</w:t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9A121D" w:rsidRPr="00533120" w:rsidRDefault="002C0F78" w:rsidP="00C3676E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121D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A121D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9A121D" w:rsidRPr="00533120" w:rsidRDefault="009A121D" w:rsidP="0055120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</w:t>
            </w:r>
            <w:r w:rsidR="0025358D" w:rsidRPr="00533120">
              <w:rPr>
                <w:rFonts w:ascii="Times New Roman" w:hAnsi="Times New Roman"/>
              </w:rPr>
              <w:t>.</w:t>
            </w:r>
            <w:r w:rsidR="0025358D" w:rsidRPr="00533120">
              <w:rPr>
                <w:rFonts w:ascii="Times New Roman" w:hAnsi="Times New Roman"/>
                <w:lang w:val="en-US"/>
              </w:rPr>
              <w:t>4.</w:t>
            </w:r>
            <w:r w:rsidR="0055120D" w:rsidRPr="00533120">
              <w:rPr>
                <w:rFonts w:ascii="Times New Roman" w:hAnsi="Times New Roman"/>
                <w:lang w:val="en-US"/>
              </w:rPr>
              <w:t>2</w:t>
            </w:r>
            <w:r w:rsidRPr="00533120">
              <w:rPr>
                <w:rFonts w:ascii="Times New Roman" w:hAnsi="Times New Roman"/>
              </w:rPr>
              <w:t>. Да ли је поновно подношење?</w:t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9A121D" w:rsidRPr="00533120" w:rsidRDefault="002C0F78" w:rsidP="00C3676E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21D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9A121D" w:rsidRPr="00533120">
              <w:rPr>
                <w:rFonts w:ascii="Times New Roman" w:hAnsi="Times New Roman"/>
              </w:rPr>
              <w:t xml:space="preserve"> да</w:t>
            </w:r>
            <w:r w:rsidR="009A121D" w:rsidRPr="00533120">
              <w:rPr>
                <w:rFonts w:ascii="Times New Roman" w:hAnsi="Times New Roman"/>
              </w:rPr>
              <w:tab/>
            </w:r>
            <w:r w:rsidR="009A121D" w:rsidRPr="00533120">
              <w:rPr>
                <w:rFonts w:ascii="Times New Roman" w:hAnsi="Times New Roman"/>
              </w:rPr>
              <w:tab/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21D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9A121D" w:rsidRPr="00533120">
              <w:rPr>
                <w:rFonts w:ascii="Times New Roman" w:hAnsi="Times New Roman"/>
              </w:rPr>
              <w:t xml:space="preserve"> не</w:t>
            </w:r>
          </w:p>
        </w:tc>
      </w:tr>
      <w:tr w:rsidR="009A121D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9A121D" w:rsidRPr="00533120" w:rsidRDefault="0025358D" w:rsidP="0055120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Pr="00533120">
              <w:rPr>
                <w:rFonts w:ascii="Times New Roman" w:hAnsi="Times New Roman"/>
                <w:lang w:val="en-US"/>
              </w:rPr>
              <w:t>4</w:t>
            </w:r>
            <w:r w:rsidR="009A121D" w:rsidRPr="00533120">
              <w:rPr>
                <w:rFonts w:ascii="Times New Roman" w:hAnsi="Times New Roman"/>
              </w:rPr>
              <w:t>.</w:t>
            </w:r>
            <w:r w:rsidR="0055120D" w:rsidRPr="00533120">
              <w:rPr>
                <w:rFonts w:ascii="Times New Roman" w:hAnsi="Times New Roman"/>
                <w:lang w:val="en-US"/>
              </w:rPr>
              <w:t>3</w:t>
            </w:r>
            <w:r w:rsidR="009A121D" w:rsidRPr="00533120">
              <w:rPr>
                <w:rFonts w:ascii="Times New Roman" w:hAnsi="Times New Roman"/>
              </w:rPr>
              <w:t>. Ако јесте навести број решења:</w:t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9A121D" w:rsidRPr="00533120" w:rsidRDefault="002C0F78" w:rsidP="00C3676E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121D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A121D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9A121D" w:rsidRPr="00533120" w:rsidRDefault="0025358D" w:rsidP="0025358D">
            <w:pPr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Б.</w:t>
            </w:r>
            <w:r w:rsidRPr="00533120">
              <w:rPr>
                <w:rFonts w:ascii="Times New Roman" w:hAnsi="Times New Roman"/>
                <w:b/>
                <w:lang w:val="en-US"/>
              </w:rPr>
              <w:t>5</w:t>
            </w:r>
            <w:r w:rsidR="009A121D" w:rsidRPr="00533120">
              <w:rPr>
                <w:rFonts w:ascii="Times New Roman" w:hAnsi="Times New Roman"/>
                <w:b/>
              </w:rPr>
              <w:t>.</w:t>
            </w:r>
            <w:r w:rsidRPr="00533120">
              <w:rPr>
                <w:rFonts w:ascii="Times New Roman" w:hAnsi="Times New Roman"/>
                <w:b/>
                <w:lang w:val="en-US"/>
              </w:rPr>
              <w:t>1</w:t>
            </w:r>
            <w:r w:rsidR="009A121D" w:rsidRPr="00533120">
              <w:rPr>
                <w:rFonts w:ascii="Times New Roman" w:hAnsi="Times New Roman"/>
                <w:b/>
              </w:rPr>
              <w:t xml:space="preserve"> Циљ клиничког испитивања</w:t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9A121D" w:rsidRPr="00533120" w:rsidRDefault="002C0F78" w:rsidP="00C3676E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121D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A121D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9A121D" w:rsidRPr="00533120" w:rsidRDefault="0025358D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Pr="00533120">
              <w:rPr>
                <w:rFonts w:ascii="Times New Roman" w:hAnsi="Times New Roman"/>
                <w:lang w:val="en-US"/>
              </w:rPr>
              <w:t>5</w:t>
            </w:r>
            <w:r w:rsidR="009A121D" w:rsidRPr="00533120">
              <w:rPr>
                <w:rFonts w:ascii="Times New Roman" w:hAnsi="Times New Roman"/>
              </w:rPr>
              <w:t>.</w:t>
            </w:r>
            <w:r w:rsidRPr="00533120">
              <w:rPr>
                <w:rFonts w:ascii="Times New Roman" w:hAnsi="Times New Roman"/>
                <w:lang w:val="en-US"/>
              </w:rPr>
              <w:t>2</w:t>
            </w:r>
            <w:r w:rsidR="009A121D" w:rsidRPr="00533120">
              <w:rPr>
                <w:rFonts w:ascii="Times New Roman" w:hAnsi="Times New Roman"/>
              </w:rPr>
              <w:t>. Укључујући критеријуми</w:t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9A121D" w:rsidRPr="00533120" w:rsidRDefault="002C0F78" w:rsidP="00C3676E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121D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A121D" w:rsidRPr="00533120" w:rsidTr="00D83004">
        <w:tc>
          <w:tcPr>
            <w:tcW w:w="3490" w:type="dxa"/>
            <w:gridSpan w:val="8"/>
            <w:shd w:val="clear" w:color="auto" w:fill="auto"/>
            <w:vAlign w:val="center"/>
          </w:tcPr>
          <w:p w:rsidR="009A121D" w:rsidRPr="00533120" w:rsidRDefault="009A121D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>.</w:t>
            </w:r>
            <w:r w:rsidR="0025358D" w:rsidRPr="00533120">
              <w:rPr>
                <w:rFonts w:ascii="Times New Roman" w:hAnsi="Times New Roman"/>
                <w:lang w:val="en-US"/>
              </w:rPr>
              <w:t>3</w:t>
            </w:r>
            <w:r w:rsidRPr="00533120">
              <w:rPr>
                <w:rFonts w:ascii="Times New Roman" w:hAnsi="Times New Roman"/>
              </w:rPr>
              <w:t>. Искључујући критеријуми:</w:t>
            </w:r>
            <w:r w:rsidRPr="00533120"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  <w:tc>
          <w:tcPr>
            <w:tcW w:w="6116" w:type="dxa"/>
            <w:gridSpan w:val="12"/>
            <w:shd w:val="clear" w:color="auto" w:fill="auto"/>
            <w:vAlign w:val="center"/>
          </w:tcPr>
          <w:p w:rsidR="009A121D" w:rsidRPr="00533120" w:rsidRDefault="002C0F78" w:rsidP="00C3676E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121D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="009A121D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C1A63" w:rsidRPr="00533120" w:rsidTr="00D83004">
        <w:tc>
          <w:tcPr>
            <w:tcW w:w="4197" w:type="dxa"/>
            <w:gridSpan w:val="11"/>
            <w:shd w:val="clear" w:color="auto" w:fill="auto"/>
            <w:vAlign w:val="center"/>
          </w:tcPr>
          <w:p w:rsidR="008C1A63" w:rsidRPr="00533120" w:rsidRDefault="008C1A63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>.</w:t>
            </w:r>
            <w:r w:rsidR="0025358D" w:rsidRPr="00533120">
              <w:rPr>
                <w:rFonts w:ascii="Times New Roman" w:hAnsi="Times New Roman"/>
                <w:lang w:val="en-US"/>
              </w:rPr>
              <w:t>4</w:t>
            </w:r>
            <w:r w:rsidRPr="00533120">
              <w:rPr>
                <w:rFonts w:ascii="Times New Roman" w:hAnsi="Times New Roman"/>
              </w:rPr>
              <w:t xml:space="preserve">. </w:t>
            </w:r>
            <w:r w:rsidRPr="00533120">
              <w:rPr>
                <w:rFonts w:ascii="Times New Roman" w:hAnsi="Times New Roman"/>
                <w:spacing w:val="-4"/>
              </w:rPr>
              <w:t>Мере специфичне за клиничко испитивање:</w:t>
            </w:r>
            <w:r w:rsidRPr="00533120">
              <w:rPr>
                <w:rFonts w:ascii="Times New Roman" w:hAnsi="Times New Roman"/>
              </w:rPr>
              <w:t xml:space="preserve"> </w:t>
            </w:r>
            <w:r w:rsidR="00FC24AC" w:rsidRPr="00533120">
              <w:rPr>
                <w:rFonts w:ascii="Times New Roman" w:hAnsi="Times New Roman"/>
              </w:rPr>
              <w:br/>
            </w:r>
            <w:r w:rsidRPr="00533120">
              <w:rPr>
                <w:rFonts w:ascii="Times New Roman" w:hAnsi="Times New Roman"/>
              </w:rPr>
              <w:t>(процедуре, лечење, дијагностика)</w:t>
            </w:r>
          </w:p>
        </w:tc>
        <w:tc>
          <w:tcPr>
            <w:tcW w:w="5409" w:type="dxa"/>
            <w:gridSpan w:val="9"/>
            <w:shd w:val="clear" w:color="auto" w:fill="auto"/>
            <w:vAlign w:val="center"/>
          </w:tcPr>
          <w:p w:rsidR="008C1A63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A6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8C1A63" w:rsidRPr="00533120">
              <w:rPr>
                <w:rFonts w:ascii="Times New Roman" w:hAnsi="Times New Roman"/>
                <w:b/>
                <w:noProof/>
              </w:rPr>
              <w:t> </w:t>
            </w:r>
            <w:r w:rsidR="008C1A63" w:rsidRPr="00533120">
              <w:rPr>
                <w:rFonts w:ascii="Times New Roman" w:hAnsi="Times New Roman"/>
                <w:b/>
                <w:noProof/>
              </w:rPr>
              <w:t> </w:t>
            </w:r>
            <w:r w:rsidR="008C1A63" w:rsidRPr="00533120">
              <w:rPr>
                <w:rFonts w:ascii="Times New Roman" w:hAnsi="Times New Roman"/>
                <w:b/>
                <w:noProof/>
              </w:rPr>
              <w:t> </w:t>
            </w:r>
            <w:r w:rsidR="008C1A63" w:rsidRPr="00533120">
              <w:rPr>
                <w:rFonts w:ascii="Times New Roman" w:hAnsi="Times New Roman"/>
                <w:b/>
                <w:noProof/>
              </w:rPr>
              <w:t> </w:t>
            </w:r>
            <w:r w:rsidR="008C1A6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C1A63" w:rsidRPr="00533120" w:rsidTr="00D83004">
        <w:tc>
          <w:tcPr>
            <w:tcW w:w="3068" w:type="dxa"/>
            <w:gridSpan w:val="6"/>
            <w:shd w:val="clear" w:color="auto" w:fill="auto"/>
            <w:vAlign w:val="center"/>
          </w:tcPr>
          <w:p w:rsidR="008C1A63" w:rsidRPr="00533120" w:rsidRDefault="008C1A63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>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 xml:space="preserve">. Тип клиничког испитивања: </w:t>
            </w:r>
          </w:p>
        </w:tc>
        <w:tc>
          <w:tcPr>
            <w:tcW w:w="6538" w:type="dxa"/>
            <w:gridSpan w:val="14"/>
            <w:shd w:val="clear" w:color="auto" w:fill="auto"/>
            <w:vAlign w:val="center"/>
          </w:tcPr>
          <w:p w:rsidR="008C1A63" w:rsidRPr="00533120" w:rsidRDefault="002C0F78" w:rsidP="008C1A63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A63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8C1A63" w:rsidRPr="00533120">
              <w:rPr>
                <w:rFonts w:ascii="Times New Roman" w:hAnsi="Times New Roman"/>
                <w:b/>
                <w:noProof/>
              </w:rPr>
              <w:t> </w:t>
            </w:r>
            <w:r w:rsidR="008C1A63" w:rsidRPr="00533120">
              <w:rPr>
                <w:rFonts w:ascii="Times New Roman" w:hAnsi="Times New Roman"/>
                <w:b/>
                <w:noProof/>
              </w:rPr>
              <w:t> </w:t>
            </w:r>
            <w:r w:rsidR="008C1A63" w:rsidRPr="00533120">
              <w:rPr>
                <w:rFonts w:ascii="Times New Roman" w:hAnsi="Times New Roman"/>
                <w:b/>
                <w:noProof/>
              </w:rPr>
              <w:t> </w:t>
            </w:r>
            <w:r w:rsidR="008C1A63" w:rsidRPr="00533120">
              <w:rPr>
                <w:rFonts w:ascii="Times New Roman" w:hAnsi="Times New Roman"/>
                <w:b/>
                <w:noProof/>
              </w:rPr>
              <w:t> </w:t>
            </w:r>
            <w:r w:rsidR="008C1A63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C1A63" w:rsidRPr="00533120" w:rsidTr="00FC24AC">
        <w:tc>
          <w:tcPr>
            <w:tcW w:w="9606" w:type="dxa"/>
            <w:gridSpan w:val="20"/>
            <w:shd w:val="clear" w:color="auto" w:fill="auto"/>
            <w:vAlign w:val="center"/>
          </w:tcPr>
          <w:p w:rsidR="008C1A63" w:rsidRPr="00533120" w:rsidRDefault="008C1A63" w:rsidP="0025358D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>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 xml:space="preserve">. 1. </w:t>
            </w:r>
            <w:r w:rsidR="002C0F78"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="002C0F78" w:rsidRPr="00533120">
              <w:rPr>
                <w:rFonts w:ascii="Times New Roman" w:hAnsi="Times New Roman"/>
              </w:rPr>
              <w:fldChar w:fldCharType="end"/>
            </w:r>
            <w:r w:rsidRPr="00533120">
              <w:rPr>
                <w:rFonts w:ascii="Times New Roman" w:hAnsi="Times New Roman"/>
              </w:rPr>
              <w:t xml:space="preserve"> прво на људима (FIM) </w:t>
            </w:r>
            <w:r w:rsidRPr="00533120">
              <w:rPr>
                <w:rFonts w:ascii="Times New Roman" w:hAnsi="Times New Roman"/>
              </w:rPr>
              <w:tab/>
            </w:r>
            <w:r w:rsidR="002C0F78"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="002C0F78" w:rsidRPr="00533120">
              <w:rPr>
                <w:rFonts w:ascii="Times New Roman" w:hAnsi="Times New Roman"/>
              </w:rPr>
              <w:fldChar w:fldCharType="end"/>
            </w:r>
            <w:r w:rsidRPr="00533120">
              <w:rPr>
                <w:rFonts w:ascii="Times New Roman" w:hAnsi="Times New Roman"/>
              </w:rPr>
              <w:t xml:space="preserve"> пилот/доказ концепта </w:t>
            </w:r>
            <w:r w:rsidRPr="00533120">
              <w:rPr>
                <w:rFonts w:ascii="Times New Roman" w:hAnsi="Times New Roman"/>
              </w:rPr>
              <w:tab/>
            </w:r>
            <w:r w:rsidRPr="00533120">
              <w:rPr>
                <w:rFonts w:ascii="Times New Roman" w:hAnsi="Times New Roman"/>
              </w:rPr>
              <w:tab/>
            </w:r>
            <w:r w:rsidR="002C0F78"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="002C0F78" w:rsidRPr="00533120">
              <w:rPr>
                <w:rFonts w:ascii="Times New Roman" w:hAnsi="Times New Roman"/>
              </w:rPr>
              <w:fldChar w:fldCharType="end"/>
            </w:r>
            <w:r w:rsidRPr="00533120">
              <w:rPr>
                <w:rFonts w:ascii="Times New Roman" w:hAnsi="Times New Roman"/>
              </w:rPr>
              <w:t>потврђујуће (кључно -pivotal)</w:t>
            </w:r>
          </w:p>
        </w:tc>
      </w:tr>
      <w:tr w:rsidR="009A121D" w:rsidRPr="00533120" w:rsidTr="00D83004">
        <w:tc>
          <w:tcPr>
            <w:tcW w:w="4339" w:type="dxa"/>
            <w:gridSpan w:val="12"/>
            <w:shd w:val="clear" w:color="auto" w:fill="auto"/>
            <w:vAlign w:val="center"/>
          </w:tcPr>
          <w:p w:rsidR="009A121D" w:rsidRPr="00533120" w:rsidRDefault="008C1A63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>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>. 2. Са леком и мед. средством (комбиновано)</w:t>
            </w:r>
          </w:p>
        </w:tc>
        <w:tc>
          <w:tcPr>
            <w:tcW w:w="5267" w:type="dxa"/>
            <w:gridSpan w:val="8"/>
            <w:shd w:val="clear" w:color="auto" w:fill="auto"/>
            <w:vAlign w:val="center"/>
          </w:tcPr>
          <w:p w:rsidR="009A121D" w:rsidRPr="00533120" w:rsidRDefault="009174D5" w:rsidP="00C3676E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 xml:space="preserve">Б.2.10. 2.1. ако јесте EudraCT број: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="002C0F78" w:rsidRPr="00533120">
              <w:rPr>
                <w:rFonts w:ascii="Times New Roman" w:hAnsi="Times New Roman"/>
                <w:b/>
              </w:rPr>
            </w:r>
            <w:r w:rsidR="002C0F78" w:rsidRPr="00533120">
              <w:rPr>
                <w:rFonts w:ascii="Times New Roman" w:hAnsi="Times New Roman"/>
                <w:b/>
              </w:rPr>
              <w:fldChar w:fldCharType="separate"/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174D5" w:rsidRPr="00533120" w:rsidTr="00D83004">
        <w:tc>
          <w:tcPr>
            <w:tcW w:w="4339" w:type="dxa"/>
            <w:gridSpan w:val="12"/>
            <w:shd w:val="clear" w:color="auto" w:fill="auto"/>
            <w:vAlign w:val="center"/>
          </w:tcPr>
          <w:p w:rsidR="009174D5" w:rsidRPr="00533120" w:rsidRDefault="009174D5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>.</w:t>
            </w:r>
            <w:r w:rsidR="0025358D" w:rsidRPr="00533120">
              <w:rPr>
                <w:rFonts w:ascii="Times New Roman" w:hAnsi="Times New Roman"/>
                <w:lang w:val="en-US"/>
              </w:rPr>
              <w:t>5.3</w:t>
            </w:r>
            <w:r w:rsidRPr="00533120">
              <w:rPr>
                <w:rFonts w:ascii="Times New Roman" w:hAnsi="Times New Roman"/>
              </w:rPr>
              <w:t>. Мултицентрично клиничко испитивање:</w:t>
            </w:r>
          </w:p>
        </w:tc>
        <w:tc>
          <w:tcPr>
            <w:tcW w:w="5267" w:type="dxa"/>
            <w:gridSpan w:val="8"/>
            <w:shd w:val="clear" w:color="auto" w:fill="auto"/>
            <w:vAlign w:val="center"/>
          </w:tcPr>
          <w:p w:rsidR="009174D5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4D5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9174D5" w:rsidRPr="00533120">
              <w:rPr>
                <w:rFonts w:ascii="Times New Roman" w:hAnsi="Times New Roman"/>
              </w:rPr>
              <w:t xml:space="preserve"> да</w:t>
            </w:r>
            <w:r w:rsidR="009174D5" w:rsidRPr="00533120">
              <w:rPr>
                <w:rFonts w:ascii="Times New Roman" w:hAnsi="Times New Roman"/>
              </w:rPr>
              <w:tab/>
            </w:r>
            <w:r w:rsidR="009174D5" w:rsidRPr="00533120">
              <w:rPr>
                <w:rFonts w:ascii="Times New Roman" w:hAnsi="Times New Roman"/>
              </w:rPr>
              <w:tab/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4D5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9174D5" w:rsidRPr="00533120">
              <w:rPr>
                <w:rFonts w:ascii="Times New Roman" w:hAnsi="Times New Roman"/>
              </w:rPr>
              <w:t xml:space="preserve"> не</w:t>
            </w:r>
          </w:p>
        </w:tc>
      </w:tr>
      <w:tr w:rsidR="009174D5" w:rsidRPr="00533120" w:rsidTr="00D83004">
        <w:tc>
          <w:tcPr>
            <w:tcW w:w="3350" w:type="dxa"/>
            <w:gridSpan w:val="7"/>
            <w:shd w:val="clear" w:color="auto" w:fill="auto"/>
            <w:vAlign w:val="center"/>
          </w:tcPr>
          <w:p w:rsidR="009174D5" w:rsidRPr="00533120" w:rsidRDefault="0025358D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Pr="00533120">
              <w:rPr>
                <w:rFonts w:ascii="Times New Roman" w:hAnsi="Times New Roman"/>
                <w:lang w:val="en-US"/>
              </w:rPr>
              <w:t>5</w:t>
            </w:r>
            <w:r w:rsidR="009174D5" w:rsidRPr="00533120">
              <w:rPr>
                <w:rFonts w:ascii="Times New Roman" w:hAnsi="Times New Roman"/>
              </w:rPr>
              <w:t>.</w:t>
            </w:r>
            <w:r w:rsidRPr="00533120">
              <w:rPr>
                <w:rFonts w:ascii="Times New Roman" w:hAnsi="Times New Roman"/>
                <w:lang w:val="en-US"/>
              </w:rPr>
              <w:t>5</w:t>
            </w:r>
            <w:r w:rsidR="009174D5" w:rsidRPr="00533120">
              <w:rPr>
                <w:rFonts w:ascii="Times New Roman" w:hAnsi="Times New Roman"/>
              </w:rPr>
              <w:t>.</w:t>
            </w:r>
            <w:r w:rsidRPr="00533120">
              <w:rPr>
                <w:rFonts w:ascii="Times New Roman" w:hAnsi="Times New Roman"/>
                <w:lang w:val="en-US"/>
              </w:rPr>
              <w:t>4</w:t>
            </w:r>
            <w:r w:rsidR="00FC24AC" w:rsidRPr="00533120">
              <w:rPr>
                <w:rFonts w:ascii="Times New Roman" w:hAnsi="Times New Roman"/>
              </w:rPr>
              <w:t xml:space="preserve">. </w:t>
            </w:r>
            <w:r w:rsidR="009174D5" w:rsidRPr="00533120">
              <w:rPr>
                <w:rFonts w:ascii="Times New Roman" w:hAnsi="Times New Roman"/>
              </w:rPr>
              <w:t xml:space="preserve"> Друге државе</w:t>
            </w:r>
            <w:r w:rsidR="00FC24AC" w:rsidRPr="00533120">
              <w:rPr>
                <w:rFonts w:ascii="Times New Roman" w:hAnsi="Times New Roman"/>
              </w:rPr>
              <w:t>:</w:t>
            </w:r>
          </w:p>
        </w:tc>
        <w:tc>
          <w:tcPr>
            <w:tcW w:w="6256" w:type="dxa"/>
            <w:gridSpan w:val="13"/>
            <w:shd w:val="clear" w:color="auto" w:fill="auto"/>
            <w:vAlign w:val="center"/>
          </w:tcPr>
          <w:p w:rsidR="009174D5" w:rsidRPr="00533120" w:rsidRDefault="009174D5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</w:p>
        </w:tc>
      </w:tr>
      <w:tr w:rsidR="00FC24AC" w:rsidRPr="00533120" w:rsidTr="00D83004">
        <w:tc>
          <w:tcPr>
            <w:tcW w:w="2659" w:type="dxa"/>
            <w:gridSpan w:val="4"/>
            <w:shd w:val="clear" w:color="auto" w:fill="auto"/>
            <w:vAlign w:val="center"/>
          </w:tcPr>
          <w:p w:rsidR="00FC24AC" w:rsidRPr="00533120" w:rsidRDefault="00FC24AC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>.</w:t>
            </w:r>
            <w:r w:rsidR="0025358D" w:rsidRPr="00533120">
              <w:rPr>
                <w:rFonts w:ascii="Times New Roman" w:hAnsi="Times New Roman"/>
                <w:lang w:val="en-US"/>
              </w:rPr>
              <w:t>6</w:t>
            </w:r>
            <w:r w:rsidRPr="00533120">
              <w:rPr>
                <w:rFonts w:ascii="Times New Roman" w:hAnsi="Times New Roman"/>
              </w:rPr>
              <w:t>. Планирани број испитаника:</w:t>
            </w:r>
          </w:p>
        </w:tc>
        <w:tc>
          <w:tcPr>
            <w:tcW w:w="99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C24AC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24A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55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FC24AC" w:rsidRPr="00533120" w:rsidRDefault="00FC24AC" w:rsidP="00FC24AC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 xml:space="preserve">У Републици Србији: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="002C0F78" w:rsidRPr="00533120">
              <w:rPr>
                <w:rFonts w:ascii="Times New Roman" w:hAnsi="Times New Roman"/>
                <w:b/>
              </w:rPr>
            </w:r>
            <w:r w:rsidR="002C0F78" w:rsidRPr="00533120">
              <w:rPr>
                <w:rFonts w:ascii="Times New Roman" w:hAnsi="Times New Roman"/>
                <w:b/>
              </w:rPr>
              <w:fldChar w:fldCharType="separate"/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</w:rPr>
              <w:tab/>
              <w:t xml:space="preserve">    У ЕЕА: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="002C0F78" w:rsidRPr="00533120">
              <w:rPr>
                <w:rFonts w:ascii="Times New Roman" w:hAnsi="Times New Roman"/>
                <w:b/>
              </w:rPr>
            </w:r>
            <w:r w:rsidR="002C0F78" w:rsidRPr="00533120">
              <w:rPr>
                <w:rFonts w:ascii="Times New Roman" w:hAnsi="Times New Roman"/>
                <w:b/>
              </w:rPr>
              <w:fldChar w:fldCharType="separate"/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</w:rPr>
              <w:tab/>
              <w:t>Ван ЕЕА:</w:t>
            </w: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="002C0F78" w:rsidRPr="00533120">
              <w:rPr>
                <w:rFonts w:ascii="Times New Roman" w:hAnsi="Times New Roman"/>
                <w:b/>
              </w:rPr>
            </w:r>
            <w:r w:rsidR="002C0F78" w:rsidRPr="00533120">
              <w:rPr>
                <w:rFonts w:ascii="Times New Roman" w:hAnsi="Times New Roman"/>
                <w:b/>
              </w:rPr>
              <w:fldChar w:fldCharType="separate"/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C24AC" w:rsidRPr="00533120" w:rsidTr="00D83004">
        <w:tc>
          <w:tcPr>
            <w:tcW w:w="2659" w:type="dxa"/>
            <w:gridSpan w:val="4"/>
            <w:shd w:val="clear" w:color="auto" w:fill="auto"/>
            <w:vAlign w:val="center"/>
          </w:tcPr>
          <w:p w:rsidR="00FC24AC" w:rsidRPr="00533120" w:rsidRDefault="00FC24AC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>.</w:t>
            </w:r>
            <w:r w:rsidR="0025358D" w:rsidRPr="00533120">
              <w:rPr>
                <w:rFonts w:ascii="Times New Roman" w:hAnsi="Times New Roman"/>
                <w:lang w:val="en-US"/>
              </w:rPr>
              <w:t>7</w:t>
            </w:r>
            <w:r w:rsidRPr="00533120">
              <w:rPr>
                <w:rFonts w:ascii="Times New Roman" w:hAnsi="Times New Roman"/>
              </w:rPr>
              <w:t>. Планирани број места клиничког испитивања:</w:t>
            </w:r>
          </w:p>
        </w:tc>
        <w:tc>
          <w:tcPr>
            <w:tcW w:w="99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C24AC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24A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55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FC24AC" w:rsidRPr="00533120" w:rsidRDefault="00FC24AC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 xml:space="preserve">У Републици Србији: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="002C0F78" w:rsidRPr="00533120">
              <w:rPr>
                <w:rFonts w:ascii="Times New Roman" w:hAnsi="Times New Roman"/>
                <w:b/>
              </w:rPr>
            </w:r>
            <w:r w:rsidR="002C0F78" w:rsidRPr="00533120">
              <w:rPr>
                <w:rFonts w:ascii="Times New Roman" w:hAnsi="Times New Roman"/>
                <w:b/>
              </w:rPr>
              <w:fldChar w:fldCharType="separate"/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</w:rPr>
              <w:tab/>
              <w:t xml:space="preserve">    У ЕЕА: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="002C0F78" w:rsidRPr="00533120">
              <w:rPr>
                <w:rFonts w:ascii="Times New Roman" w:hAnsi="Times New Roman"/>
                <w:b/>
              </w:rPr>
            </w:r>
            <w:r w:rsidR="002C0F78" w:rsidRPr="00533120">
              <w:rPr>
                <w:rFonts w:ascii="Times New Roman" w:hAnsi="Times New Roman"/>
                <w:b/>
              </w:rPr>
              <w:fldChar w:fldCharType="separate"/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</w:rPr>
              <w:tab/>
              <w:t>Ван ЕЕА:</w:t>
            </w: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="002C0F78" w:rsidRPr="00533120">
              <w:rPr>
                <w:rFonts w:ascii="Times New Roman" w:hAnsi="Times New Roman"/>
                <w:b/>
              </w:rPr>
            </w:r>
            <w:r w:rsidR="002C0F78" w:rsidRPr="00533120">
              <w:rPr>
                <w:rFonts w:ascii="Times New Roman" w:hAnsi="Times New Roman"/>
                <w:b/>
              </w:rPr>
              <w:fldChar w:fldCharType="separate"/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  <w:noProof/>
              </w:rPr>
              <w:t> </w:t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C24AC" w:rsidRPr="00533120" w:rsidTr="00D83004">
        <w:tc>
          <w:tcPr>
            <w:tcW w:w="3350" w:type="dxa"/>
            <w:gridSpan w:val="7"/>
            <w:shd w:val="clear" w:color="auto" w:fill="auto"/>
            <w:vAlign w:val="center"/>
          </w:tcPr>
          <w:p w:rsidR="00FC24AC" w:rsidRPr="00533120" w:rsidRDefault="00FC24AC" w:rsidP="00FE783A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Назив и адреса центра:</w:t>
            </w:r>
          </w:p>
        </w:tc>
        <w:tc>
          <w:tcPr>
            <w:tcW w:w="6256" w:type="dxa"/>
            <w:gridSpan w:val="13"/>
            <w:shd w:val="clear" w:color="auto" w:fill="auto"/>
            <w:vAlign w:val="center"/>
          </w:tcPr>
          <w:p w:rsidR="00FC24AC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24A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C24AC" w:rsidRPr="00533120" w:rsidTr="00D83004">
        <w:tc>
          <w:tcPr>
            <w:tcW w:w="3350" w:type="dxa"/>
            <w:gridSpan w:val="7"/>
            <w:shd w:val="clear" w:color="auto" w:fill="auto"/>
            <w:vAlign w:val="center"/>
          </w:tcPr>
          <w:p w:rsidR="00FC24AC" w:rsidRPr="00533120" w:rsidRDefault="00FC24AC" w:rsidP="00FE783A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 xml:space="preserve">Планирани број испитаника </w:t>
            </w:r>
            <w:r w:rsidRPr="00533120">
              <w:rPr>
                <w:rFonts w:ascii="Times New Roman" w:hAnsi="Times New Roman"/>
              </w:rPr>
              <w:lastRenderedPageBreak/>
              <w:t>по центру:</w:t>
            </w:r>
          </w:p>
        </w:tc>
        <w:tc>
          <w:tcPr>
            <w:tcW w:w="6256" w:type="dxa"/>
            <w:gridSpan w:val="13"/>
            <w:shd w:val="clear" w:color="auto" w:fill="auto"/>
            <w:vAlign w:val="center"/>
          </w:tcPr>
          <w:p w:rsidR="00FC24AC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24A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C24AC" w:rsidRPr="00533120" w:rsidTr="00D83004">
        <w:tc>
          <w:tcPr>
            <w:tcW w:w="3350" w:type="dxa"/>
            <w:gridSpan w:val="7"/>
            <w:shd w:val="clear" w:color="auto" w:fill="auto"/>
            <w:vAlign w:val="center"/>
          </w:tcPr>
          <w:p w:rsidR="00FC24AC" w:rsidRPr="00533120" w:rsidRDefault="00FC24AC" w:rsidP="00FE783A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lastRenderedPageBreak/>
              <w:t>Главни истраживач:</w:t>
            </w:r>
          </w:p>
        </w:tc>
        <w:tc>
          <w:tcPr>
            <w:tcW w:w="6256" w:type="dxa"/>
            <w:gridSpan w:val="13"/>
            <w:shd w:val="clear" w:color="auto" w:fill="auto"/>
            <w:vAlign w:val="center"/>
          </w:tcPr>
          <w:p w:rsidR="00FC24AC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24A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C24AC" w:rsidRPr="00533120" w:rsidTr="00D83004">
        <w:tc>
          <w:tcPr>
            <w:tcW w:w="3350" w:type="dxa"/>
            <w:gridSpan w:val="7"/>
            <w:shd w:val="clear" w:color="auto" w:fill="auto"/>
            <w:vAlign w:val="center"/>
          </w:tcPr>
          <w:p w:rsidR="00FC24AC" w:rsidRPr="00533120" w:rsidRDefault="00FC24AC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>.</w:t>
            </w:r>
            <w:r w:rsidR="0025358D" w:rsidRPr="00533120">
              <w:rPr>
                <w:rFonts w:ascii="Times New Roman" w:hAnsi="Times New Roman"/>
                <w:lang w:val="en-US"/>
              </w:rPr>
              <w:t>8</w:t>
            </w:r>
            <w:r w:rsidRPr="00533120">
              <w:rPr>
                <w:rFonts w:ascii="Times New Roman" w:hAnsi="Times New Roman"/>
              </w:rPr>
              <w:t>. Планирани датум почетка:</w:t>
            </w:r>
          </w:p>
        </w:tc>
        <w:tc>
          <w:tcPr>
            <w:tcW w:w="6256" w:type="dxa"/>
            <w:gridSpan w:val="13"/>
            <w:shd w:val="clear" w:color="auto" w:fill="auto"/>
            <w:vAlign w:val="center"/>
          </w:tcPr>
          <w:p w:rsidR="00FC24AC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24A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A121D" w:rsidRPr="00533120" w:rsidTr="00D83004">
        <w:tc>
          <w:tcPr>
            <w:tcW w:w="3350" w:type="dxa"/>
            <w:gridSpan w:val="7"/>
            <w:shd w:val="clear" w:color="auto" w:fill="auto"/>
            <w:vAlign w:val="center"/>
          </w:tcPr>
          <w:p w:rsidR="009A121D" w:rsidRPr="00533120" w:rsidRDefault="00FC24AC" w:rsidP="0025358D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Б.</w:t>
            </w:r>
            <w:r w:rsidR="0025358D" w:rsidRPr="00533120">
              <w:rPr>
                <w:rFonts w:ascii="Times New Roman" w:hAnsi="Times New Roman"/>
                <w:lang w:val="en-US"/>
              </w:rPr>
              <w:t>5</w:t>
            </w:r>
            <w:r w:rsidRPr="00533120">
              <w:rPr>
                <w:rFonts w:ascii="Times New Roman" w:hAnsi="Times New Roman"/>
              </w:rPr>
              <w:t>.</w:t>
            </w:r>
            <w:r w:rsidR="0025358D" w:rsidRPr="00533120">
              <w:rPr>
                <w:rFonts w:ascii="Times New Roman" w:hAnsi="Times New Roman"/>
                <w:lang w:val="en-US"/>
              </w:rPr>
              <w:t>9</w:t>
            </w:r>
            <w:r w:rsidRPr="00533120">
              <w:rPr>
                <w:rFonts w:ascii="Times New Roman" w:hAnsi="Times New Roman"/>
              </w:rPr>
              <w:t>. Планирани датум краја:</w:t>
            </w:r>
          </w:p>
        </w:tc>
        <w:tc>
          <w:tcPr>
            <w:tcW w:w="6256" w:type="dxa"/>
            <w:gridSpan w:val="13"/>
            <w:shd w:val="clear" w:color="auto" w:fill="auto"/>
            <w:vAlign w:val="center"/>
          </w:tcPr>
          <w:p w:rsidR="009A121D" w:rsidRPr="00533120" w:rsidRDefault="002C0F78" w:rsidP="00C3676E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24A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A121D" w:rsidRPr="00533120" w:rsidTr="00FC24AC">
        <w:tc>
          <w:tcPr>
            <w:tcW w:w="9606" w:type="dxa"/>
            <w:gridSpan w:val="20"/>
            <w:shd w:val="clear" w:color="auto" w:fill="auto"/>
            <w:vAlign w:val="center"/>
          </w:tcPr>
          <w:p w:rsidR="009A121D" w:rsidRPr="00533120" w:rsidRDefault="001176B4" w:rsidP="00FC24AC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9A121D" w:rsidRPr="00533120">
              <w:rPr>
                <w:rFonts w:ascii="Times New Roman" w:hAnsi="Times New Roman"/>
                <w:b/>
              </w:rPr>
              <w:t xml:space="preserve">. </w:t>
            </w:r>
            <w:r w:rsidR="00FC24AC" w:rsidRPr="00533120">
              <w:rPr>
                <w:rFonts w:ascii="Times New Roman" w:hAnsi="Times New Roman"/>
                <w:b/>
              </w:rPr>
              <w:t>Опис испитиваног</w:t>
            </w:r>
            <w:r w:rsidR="009A121D" w:rsidRPr="00533120">
              <w:rPr>
                <w:rFonts w:ascii="Times New Roman" w:hAnsi="Times New Roman"/>
                <w:b/>
              </w:rPr>
              <w:t xml:space="preserve"> медицинског средства</w:t>
            </w:r>
          </w:p>
        </w:tc>
      </w:tr>
      <w:tr w:rsidR="00FC24AC" w:rsidRPr="00533120" w:rsidTr="00D83004">
        <w:tc>
          <w:tcPr>
            <w:tcW w:w="1657" w:type="dxa"/>
            <w:gridSpan w:val="2"/>
            <w:shd w:val="clear" w:color="auto" w:fill="auto"/>
            <w:vAlign w:val="center"/>
          </w:tcPr>
          <w:p w:rsidR="00FC24AC" w:rsidRPr="00533120" w:rsidRDefault="001176B4" w:rsidP="00FE783A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FC24AC" w:rsidRPr="00533120">
              <w:rPr>
                <w:rFonts w:ascii="Times New Roman" w:hAnsi="Times New Roman"/>
                <w:b/>
              </w:rPr>
              <w:t>.1. Име:</w:t>
            </w:r>
          </w:p>
        </w:tc>
        <w:tc>
          <w:tcPr>
            <w:tcW w:w="7949" w:type="dxa"/>
            <w:gridSpan w:val="18"/>
            <w:shd w:val="clear" w:color="auto" w:fill="auto"/>
            <w:vAlign w:val="center"/>
          </w:tcPr>
          <w:p w:rsidR="00FC24AC" w:rsidRPr="00533120" w:rsidRDefault="002C0F78" w:rsidP="00FC24AC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3D9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C24AC" w:rsidRPr="00533120" w:rsidTr="00FE783A">
        <w:tc>
          <w:tcPr>
            <w:tcW w:w="9606" w:type="dxa"/>
            <w:gridSpan w:val="20"/>
            <w:shd w:val="clear" w:color="auto" w:fill="auto"/>
            <w:vAlign w:val="center"/>
          </w:tcPr>
          <w:p w:rsidR="00FC24AC" w:rsidRPr="00533120" w:rsidRDefault="001176B4" w:rsidP="00FC24AC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FC24AC" w:rsidRPr="00533120">
              <w:rPr>
                <w:rFonts w:ascii="Times New Roman" w:hAnsi="Times New Roman"/>
                <w:b/>
              </w:rPr>
              <w:t xml:space="preserve">.2. Опис и тип </w:t>
            </w:r>
            <w:r w:rsidR="00FC24AC" w:rsidRPr="00533120">
              <w:rPr>
                <w:rFonts w:ascii="Times New Roman" w:hAnsi="Times New Roman"/>
              </w:rPr>
              <w:t>(српски/енглески)</w:t>
            </w:r>
          </w:p>
        </w:tc>
      </w:tr>
      <w:tr w:rsidR="00FC24AC" w:rsidRPr="00533120" w:rsidTr="00D83004">
        <w:tc>
          <w:tcPr>
            <w:tcW w:w="1657" w:type="dxa"/>
            <w:gridSpan w:val="2"/>
            <w:shd w:val="clear" w:color="auto" w:fill="auto"/>
            <w:vAlign w:val="center"/>
          </w:tcPr>
          <w:p w:rsidR="00FC24AC" w:rsidRPr="00533120" w:rsidRDefault="001176B4" w:rsidP="00FC24AC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FC24AC" w:rsidRPr="00533120">
              <w:rPr>
                <w:rFonts w:ascii="Times New Roman" w:hAnsi="Times New Roman"/>
              </w:rPr>
              <w:t>.2.1. српски:</w:t>
            </w:r>
          </w:p>
        </w:tc>
        <w:tc>
          <w:tcPr>
            <w:tcW w:w="7949" w:type="dxa"/>
            <w:gridSpan w:val="18"/>
            <w:shd w:val="clear" w:color="auto" w:fill="auto"/>
            <w:vAlign w:val="center"/>
          </w:tcPr>
          <w:p w:rsidR="00FC24AC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24A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C24AC" w:rsidRPr="00533120" w:rsidTr="00D83004">
        <w:tc>
          <w:tcPr>
            <w:tcW w:w="1657" w:type="dxa"/>
            <w:gridSpan w:val="2"/>
            <w:shd w:val="clear" w:color="auto" w:fill="auto"/>
            <w:vAlign w:val="center"/>
          </w:tcPr>
          <w:p w:rsidR="00FC24AC" w:rsidRPr="00533120" w:rsidRDefault="001176B4" w:rsidP="00FC24AC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FC24AC" w:rsidRPr="00533120">
              <w:rPr>
                <w:rFonts w:ascii="Times New Roman" w:hAnsi="Times New Roman"/>
              </w:rPr>
              <w:t>.2.2. енглески:</w:t>
            </w:r>
          </w:p>
        </w:tc>
        <w:tc>
          <w:tcPr>
            <w:tcW w:w="7949" w:type="dxa"/>
            <w:gridSpan w:val="18"/>
            <w:shd w:val="clear" w:color="auto" w:fill="auto"/>
            <w:vAlign w:val="center"/>
          </w:tcPr>
          <w:p w:rsidR="00FC24AC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24A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="00FC24A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553D9" w:rsidRPr="00533120" w:rsidTr="00D83004">
        <w:tc>
          <w:tcPr>
            <w:tcW w:w="1657" w:type="dxa"/>
            <w:gridSpan w:val="2"/>
            <w:shd w:val="clear" w:color="auto" w:fill="auto"/>
            <w:vAlign w:val="center"/>
          </w:tcPr>
          <w:p w:rsidR="00F553D9" w:rsidRPr="00533120" w:rsidRDefault="001176B4" w:rsidP="00F553D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F553D9" w:rsidRPr="00533120">
              <w:rPr>
                <w:rFonts w:ascii="Times New Roman" w:hAnsi="Times New Roman"/>
                <w:b/>
              </w:rPr>
              <w:t xml:space="preserve">.3. </w:t>
            </w:r>
            <w:r w:rsidR="00F553D9" w:rsidRPr="00533120">
              <w:rPr>
                <w:rFonts w:ascii="Times New Roman" w:hAnsi="Times New Roman"/>
                <w:b/>
                <w:lang w:val="en-US"/>
              </w:rPr>
              <w:t>GMDN</w:t>
            </w:r>
            <w:r w:rsidR="00F553D9" w:rsidRPr="00533120">
              <w:rPr>
                <w:rFonts w:ascii="Times New Roman" w:hAnsi="Times New Roman"/>
                <w:b/>
              </w:rPr>
              <w:t xml:space="preserve"> код:</w:t>
            </w:r>
          </w:p>
        </w:tc>
        <w:tc>
          <w:tcPr>
            <w:tcW w:w="7949" w:type="dxa"/>
            <w:gridSpan w:val="18"/>
            <w:shd w:val="clear" w:color="auto" w:fill="auto"/>
            <w:vAlign w:val="center"/>
          </w:tcPr>
          <w:p w:rsidR="00F553D9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3D9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C24AC" w:rsidRPr="00533120" w:rsidTr="00FE783A">
        <w:tc>
          <w:tcPr>
            <w:tcW w:w="9606" w:type="dxa"/>
            <w:gridSpan w:val="20"/>
            <w:shd w:val="clear" w:color="auto" w:fill="auto"/>
            <w:vAlign w:val="center"/>
          </w:tcPr>
          <w:p w:rsidR="00FC24AC" w:rsidRPr="00533120" w:rsidRDefault="001176B4" w:rsidP="00F553D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FC24AC" w:rsidRPr="00533120">
              <w:rPr>
                <w:rFonts w:ascii="Times New Roman" w:hAnsi="Times New Roman"/>
                <w:b/>
              </w:rPr>
              <w:t>.</w:t>
            </w:r>
            <w:r w:rsidR="00F553D9" w:rsidRPr="00533120">
              <w:rPr>
                <w:rFonts w:ascii="Times New Roman" w:hAnsi="Times New Roman"/>
                <w:b/>
              </w:rPr>
              <w:t>4. Информацције о употреби медицинског средства</w:t>
            </w:r>
            <w:r w:rsidR="00FC24AC" w:rsidRPr="0053312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553D9" w:rsidRPr="00533120" w:rsidTr="00D83004">
        <w:tc>
          <w:tcPr>
            <w:tcW w:w="5338" w:type="dxa"/>
            <w:gridSpan w:val="16"/>
            <w:shd w:val="clear" w:color="auto" w:fill="auto"/>
            <w:vAlign w:val="center"/>
          </w:tcPr>
          <w:p w:rsidR="00F553D9" w:rsidRPr="00533120" w:rsidRDefault="001176B4" w:rsidP="00F553D9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F553D9" w:rsidRPr="00533120">
              <w:rPr>
                <w:rFonts w:ascii="Times New Roman" w:hAnsi="Times New Roman"/>
              </w:rPr>
              <w:t>.4.1. Намена медицинског средства у клиничком испитивању:</w:t>
            </w:r>
          </w:p>
        </w:tc>
        <w:tc>
          <w:tcPr>
            <w:tcW w:w="4268" w:type="dxa"/>
            <w:gridSpan w:val="4"/>
            <w:shd w:val="clear" w:color="auto" w:fill="auto"/>
            <w:vAlign w:val="center"/>
          </w:tcPr>
          <w:p w:rsidR="00F553D9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3D9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553D9" w:rsidRPr="00533120" w:rsidTr="00D83004">
        <w:tc>
          <w:tcPr>
            <w:tcW w:w="5338" w:type="dxa"/>
            <w:gridSpan w:val="16"/>
            <w:shd w:val="clear" w:color="auto" w:fill="auto"/>
            <w:vAlign w:val="center"/>
          </w:tcPr>
          <w:p w:rsidR="00F553D9" w:rsidRPr="00533120" w:rsidRDefault="001176B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F553D9" w:rsidRPr="00533120">
              <w:rPr>
                <w:rFonts w:ascii="Times New Roman" w:hAnsi="Times New Roman"/>
              </w:rPr>
              <w:t>.4.2. Индикације дефинисане од произвођача:</w:t>
            </w:r>
          </w:p>
        </w:tc>
        <w:tc>
          <w:tcPr>
            <w:tcW w:w="4268" w:type="dxa"/>
            <w:gridSpan w:val="4"/>
            <w:shd w:val="clear" w:color="auto" w:fill="auto"/>
            <w:vAlign w:val="center"/>
          </w:tcPr>
          <w:p w:rsidR="00F553D9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3D9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="00F553D9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553D9" w:rsidRPr="00533120" w:rsidTr="00D83004">
        <w:tc>
          <w:tcPr>
            <w:tcW w:w="5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D9" w:rsidRPr="00533120" w:rsidRDefault="00785E64" w:rsidP="00F553D9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F553D9" w:rsidRPr="00533120">
              <w:rPr>
                <w:rFonts w:ascii="Times New Roman" w:hAnsi="Times New Roman"/>
              </w:rPr>
              <w:t>.4.3. Контраиндикације дефинисане од произвођача: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D9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3D9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553D9" w:rsidRPr="00533120" w:rsidTr="00D83004">
        <w:tc>
          <w:tcPr>
            <w:tcW w:w="5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D9" w:rsidRPr="00533120" w:rsidRDefault="00785E64" w:rsidP="00151350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F553D9" w:rsidRPr="00533120">
              <w:rPr>
                <w:rFonts w:ascii="Times New Roman" w:hAnsi="Times New Roman"/>
              </w:rPr>
              <w:t>.4.4. Популација пацијената дефинисана од произвођача: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D9" w:rsidRPr="00533120" w:rsidRDefault="002C0F78" w:rsidP="00151350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3D9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51350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50" w:rsidRPr="00533120" w:rsidRDefault="00785E64" w:rsidP="00151350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151350" w:rsidRPr="00533120">
              <w:rPr>
                <w:rFonts w:ascii="Times New Roman" w:hAnsi="Times New Roman"/>
              </w:rPr>
              <w:t xml:space="preserve">.4.5. </w:t>
            </w:r>
            <w:r w:rsidR="002C0F78"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350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="002C0F78" w:rsidRPr="00533120">
              <w:rPr>
                <w:rFonts w:ascii="Times New Roman" w:hAnsi="Times New Roman"/>
              </w:rPr>
              <w:fldChar w:fldCharType="end"/>
            </w:r>
            <w:r w:rsidR="00151350" w:rsidRPr="00533120">
              <w:rPr>
                <w:rFonts w:ascii="Times New Roman" w:hAnsi="Times New Roman"/>
              </w:rPr>
              <w:t>Медицинско средство носи знак усаглашености</w:t>
            </w:r>
          </w:p>
        </w:tc>
      </w:tr>
      <w:tr w:rsidR="00F553D9" w:rsidRPr="00533120" w:rsidTr="00D83004">
        <w:tc>
          <w:tcPr>
            <w:tcW w:w="6330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D9" w:rsidRPr="00533120" w:rsidRDefault="00785E64" w:rsidP="005F3DF9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F553D9" w:rsidRPr="00533120">
              <w:rPr>
                <w:rFonts w:ascii="Times New Roman" w:hAnsi="Times New Roman"/>
              </w:rPr>
              <w:t xml:space="preserve">.4.5.1. </w:t>
            </w:r>
            <w:r w:rsidR="002C0F78"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3D9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="002C0F78" w:rsidRPr="00533120">
              <w:rPr>
                <w:rFonts w:ascii="Times New Roman" w:hAnsi="Times New Roman"/>
              </w:rPr>
              <w:fldChar w:fldCharType="end"/>
            </w:r>
            <w:r w:rsidR="00F553D9" w:rsidRPr="00533120">
              <w:rPr>
                <w:rFonts w:ascii="Times New Roman" w:hAnsi="Times New Roman"/>
              </w:rPr>
              <w:t xml:space="preserve"> и употребљава се у складу са наменом датом од произвођача: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D9" w:rsidRPr="00533120" w:rsidRDefault="002C0F78" w:rsidP="00FE783A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3D9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="00F553D9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FE783A" w:rsidRPr="00533120" w:rsidTr="00FE783A">
        <w:tc>
          <w:tcPr>
            <w:tcW w:w="9606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3A" w:rsidRPr="00533120" w:rsidRDefault="00FE783A" w:rsidP="00FE783A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(навести државе у којима је стављено на тржиште и када, навести број Решења о регистрацији у Републици Србији)</w:t>
            </w:r>
          </w:p>
        </w:tc>
      </w:tr>
      <w:tr w:rsidR="00FE783A" w:rsidRPr="00533120" w:rsidTr="00FE783A">
        <w:tc>
          <w:tcPr>
            <w:tcW w:w="9606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3A" w:rsidRPr="00533120" w:rsidRDefault="00785E64" w:rsidP="005F3DF9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FE783A" w:rsidRPr="00533120">
              <w:rPr>
                <w:rFonts w:ascii="Times New Roman" w:hAnsi="Times New Roman"/>
              </w:rPr>
              <w:t xml:space="preserve">.4.5.2. </w:t>
            </w:r>
            <w:r w:rsidR="002C0F78"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83A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="002C0F78" w:rsidRPr="00533120">
              <w:rPr>
                <w:rFonts w:ascii="Times New Roman" w:hAnsi="Times New Roman"/>
              </w:rPr>
              <w:fldChar w:fldCharType="end"/>
            </w:r>
            <w:r w:rsidR="00FE783A" w:rsidRPr="00533120">
              <w:rPr>
                <w:rFonts w:ascii="Times New Roman" w:hAnsi="Times New Roman"/>
              </w:rPr>
              <w:t xml:space="preserve"> и не употребљава</w:t>
            </w:r>
            <w:r w:rsidR="005F3DF9">
              <w:rPr>
                <w:rFonts w:ascii="Times New Roman" w:hAnsi="Times New Roman"/>
                <w:lang w:val="sr-Cyrl-RS"/>
              </w:rPr>
              <w:t xml:space="preserve"> се</w:t>
            </w:r>
            <w:r w:rsidR="00FE783A" w:rsidRPr="00533120">
              <w:rPr>
                <w:rFonts w:ascii="Times New Roman" w:hAnsi="Times New Roman"/>
              </w:rPr>
              <w:t xml:space="preserve"> у складу са наменом датом од произвођача</w:t>
            </w:r>
          </w:p>
        </w:tc>
      </w:tr>
      <w:tr w:rsidR="00FE783A" w:rsidRPr="00533120" w:rsidTr="00FE783A">
        <w:tc>
          <w:tcPr>
            <w:tcW w:w="960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3A" w:rsidRPr="00533120" w:rsidRDefault="00785E64" w:rsidP="00FE783A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FE783A" w:rsidRPr="00533120">
              <w:rPr>
                <w:rFonts w:ascii="Times New Roman" w:hAnsi="Times New Roman"/>
              </w:rPr>
              <w:t xml:space="preserve">.4.5.3. </w:t>
            </w:r>
            <w:r w:rsidR="002C0F78"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83A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="002C0F78" w:rsidRPr="00533120">
              <w:rPr>
                <w:rFonts w:ascii="Times New Roman" w:hAnsi="Times New Roman"/>
              </w:rPr>
              <w:fldChar w:fldCharType="end"/>
            </w:r>
            <w:r w:rsidR="00FE783A" w:rsidRPr="00533120">
              <w:rPr>
                <w:rFonts w:ascii="Times New Roman" w:hAnsi="Times New Roman"/>
              </w:rPr>
              <w:t xml:space="preserve"> медицинско средство и/или његова намена су модификовани у односу на знак усаглашености</w:t>
            </w:r>
          </w:p>
        </w:tc>
      </w:tr>
      <w:tr w:rsidR="00FE783A" w:rsidRPr="00533120" w:rsidTr="00FE783A">
        <w:tc>
          <w:tcPr>
            <w:tcW w:w="9606" w:type="dxa"/>
            <w:gridSpan w:val="20"/>
            <w:shd w:val="clear" w:color="auto" w:fill="auto"/>
            <w:vAlign w:val="center"/>
          </w:tcPr>
          <w:p w:rsidR="00FE783A" w:rsidRPr="00533120" w:rsidRDefault="00785E64" w:rsidP="00151350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FE783A" w:rsidRPr="00533120">
              <w:rPr>
                <w:rFonts w:ascii="Times New Roman" w:hAnsi="Times New Roman"/>
                <w:b/>
              </w:rPr>
              <w:t>.5. Произвођач медицинског средства</w:t>
            </w:r>
          </w:p>
        </w:tc>
      </w:tr>
      <w:tr w:rsidR="00FE783A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3A" w:rsidRPr="00533120" w:rsidRDefault="00785E64" w:rsidP="00151350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FE783A" w:rsidRPr="00533120">
              <w:rPr>
                <w:rFonts w:ascii="Times New Roman" w:hAnsi="Times New Roman"/>
              </w:rPr>
              <w:t>.5.1. Име организације: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3A" w:rsidRPr="00533120" w:rsidRDefault="002C0F78" w:rsidP="00FE783A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83A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FE783A" w:rsidRPr="00533120">
              <w:rPr>
                <w:rFonts w:ascii="Times New Roman" w:hAnsi="Times New Roman"/>
                <w:b/>
              </w:rPr>
              <w:t> </w:t>
            </w:r>
            <w:r w:rsidR="00FE783A" w:rsidRPr="00533120">
              <w:rPr>
                <w:rFonts w:ascii="Times New Roman" w:hAnsi="Times New Roman"/>
                <w:b/>
              </w:rPr>
              <w:t> </w:t>
            </w:r>
            <w:r w:rsidR="00FE783A" w:rsidRPr="00533120">
              <w:rPr>
                <w:rFonts w:ascii="Times New Roman" w:hAnsi="Times New Roman"/>
                <w:b/>
              </w:rPr>
              <w:t> </w:t>
            </w:r>
            <w:r w:rsidR="00FE783A" w:rsidRPr="00533120">
              <w:rPr>
                <w:rFonts w:ascii="Times New Roman" w:hAnsi="Times New Roman"/>
                <w:b/>
              </w:rPr>
              <w:t> </w:t>
            </w:r>
            <w:r w:rsidR="00FE783A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51350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50" w:rsidRPr="00533120" w:rsidRDefault="00785E64" w:rsidP="00151350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151350" w:rsidRPr="00533120">
              <w:rPr>
                <w:rFonts w:ascii="Times New Roman" w:hAnsi="Times New Roman"/>
              </w:rPr>
              <w:t>.5.2. Адреса: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50" w:rsidRPr="00533120" w:rsidRDefault="002C0F78" w:rsidP="00151350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350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51350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50" w:rsidRPr="00533120" w:rsidRDefault="00785E64" w:rsidP="00151350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151350" w:rsidRPr="00533120">
              <w:rPr>
                <w:rFonts w:ascii="Times New Roman" w:hAnsi="Times New Roman"/>
              </w:rPr>
              <w:t>.5.2.1. ZIP код/место: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50" w:rsidRPr="00533120" w:rsidRDefault="002C0F78" w:rsidP="00151350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350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51350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50" w:rsidRPr="00533120" w:rsidRDefault="00785E64" w:rsidP="00151350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151350" w:rsidRPr="00533120">
              <w:rPr>
                <w:rFonts w:ascii="Times New Roman" w:hAnsi="Times New Roman"/>
              </w:rPr>
              <w:t>.5.2.2. Држава: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50" w:rsidRPr="00533120" w:rsidRDefault="002C0F78" w:rsidP="00151350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350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="00151350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51350" w:rsidRPr="00533120" w:rsidTr="001176B4">
        <w:tc>
          <w:tcPr>
            <w:tcW w:w="9606" w:type="dxa"/>
            <w:gridSpan w:val="20"/>
            <w:shd w:val="clear" w:color="auto" w:fill="auto"/>
            <w:vAlign w:val="center"/>
          </w:tcPr>
          <w:p w:rsidR="00151350" w:rsidRPr="00533120" w:rsidRDefault="00785E64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151350" w:rsidRPr="00533120">
              <w:rPr>
                <w:rFonts w:ascii="Times New Roman" w:hAnsi="Times New Roman"/>
                <w:b/>
              </w:rPr>
              <w:t>а/б. Опис компаратора, плацеба или другог компаратора/контролног медицинског средства, ако га има</w:t>
            </w:r>
          </w:p>
        </w:tc>
      </w:tr>
      <w:tr w:rsidR="00151350" w:rsidRPr="00533120" w:rsidTr="001176B4">
        <w:tc>
          <w:tcPr>
            <w:tcW w:w="9606" w:type="dxa"/>
            <w:gridSpan w:val="20"/>
            <w:shd w:val="clear" w:color="auto" w:fill="auto"/>
            <w:vAlign w:val="center"/>
          </w:tcPr>
          <w:p w:rsidR="00151350" w:rsidRPr="00533120" w:rsidRDefault="00785E64" w:rsidP="00151350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151350" w:rsidRPr="00533120">
              <w:rPr>
                <w:rFonts w:ascii="Times New Roman" w:hAnsi="Times New Roman"/>
                <w:b/>
              </w:rPr>
              <w:t>а. Опис компаратора, ако је примењиво</w:t>
            </w:r>
          </w:p>
        </w:tc>
      </w:tr>
      <w:tr w:rsidR="00CB731C" w:rsidRPr="00533120" w:rsidTr="001176B4">
        <w:tc>
          <w:tcPr>
            <w:tcW w:w="9606" w:type="dxa"/>
            <w:gridSpan w:val="20"/>
            <w:shd w:val="clear" w:color="auto" w:fill="auto"/>
            <w:vAlign w:val="center"/>
          </w:tcPr>
          <w:p w:rsidR="00CB731C" w:rsidRPr="00533120" w:rsidRDefault="00785E64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CB731C" w:rsidRPr="00533120">
              <w:rPr>
                <w:rFonts w:ascii="Times New Roman" w:hAnsi="Times New Roman"/>
                <w:b/>
              </w:rPr>
              <w:t>а.1. Име компаратора</w:t>
            </w:r>
          </w:p>
        </w:tc>
      </w:tr>
      <w:tr w:rsidR="00CB731C" w:rsidRPr="00533120" w:rsidTr="001176B4">
        <w:tc>
          <w:tcPr>
            <w:tcW w:w="9606" w:type="dxa"/>
            <w:gridSpan w:val="20"/>
            <w:shd w:val="clear" w:color="auto" w:fill="auto"/>
            <w:vAlign w:val="center"/>
          </w:tcPr>
          <w:p w:rsidR="00CB731C" w:rsidRPr="00533120" w:rsidRDefault="00785E64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CB731C" w:rsidRPr="00533120">
              <w:rPr>
                <w:rFonts w:ascii="Times New Roman" w:hAnsi="Times New Roman"/>
                <w:b/>
              </w:rPr>
              <w:t xml:space="preserve">а.2. Опис и тип </w:t>
            </w:r>
            <w:r w:rsidR="00CB731C" w:rsidRPr="00533120">
              <w:rPr>
                <w:rFonts w:ascii="Times New Roman" w:hAnsi="Times New Roman"/>
              </w:rPr>
              <w:t>(српски/енглески)</w:t>
            </w:r>
          </w:p>
        </w:tc>
      </w:tr>
      <w:tr w:rsidR="00151350" w:rsidRPr="00533120" w:rsidTr="00D83004">
        <w:tc>
          <w:tcPr>
            <w:tcW w:w="2659" w:type="dxa"/>
            <w:gridSpan w:val="4"/>
            <w:shd w:val="clear" w:color="auto" w:fill="auto"/>
            <w:vAlign w:val="center"/>
          </w:tcPr>
          <w:p w:rsidR="00151350" w:rsidRPr="00533120" w:rsidRDefault="00785E64" w:rsidP="00151350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151350" w:rsidRPr="00533120">
              <w:rPr>
                <w:rFonts w:ascii="Times New Roman" w:hAnsi="Times New Roman"/>
              </w:rPr>
              <w:t>а.</w:t>
            </w:r>
            <w:r w:rsidR="00CB731C" w:rsidRPr="00533120">
              <w:rPr>
                <w:rFonts w:ascii="Times New Roman" w:hAnsi="Times New Roman"/>
              </w:rPr>
              <w:t>2.</w:t>
            </w:r>
            <w:r w:rsidR="00151350" w:rsidRPr="00533120">
              <w:rPr>
                <w:rFonts w:ascii="Times New Roman" w:hAnsi="Times New Roman"/>
              </w:rPr>
              <w:t xml:space="preserve">1. </w:t>
            </w:r>
            <w:r w:rsidR="00CB731C" w:rsidRPr="00533120">
              <w:rPr>
                <w:rFonts w:ascii="Times New Roman" w:hAnsi="Times New Roman"/>
              </w:rPr>
              <w:t>српски</w:t>
            </w:r>
            <w:r w:rsidR="00151350" w:rsidRPr="00533120">
              <w:rPr>
                <w:rFonts w:ascii="Times New Roman" w:hAnsi="Times New Roman"/>
              </w:rPr>
              <w:t>:</w:t>
            </w:r>
          </w:p>
        </w:tc>
        <w:tc>
          <w:tcPr>
            <w:tcW w:w="6947" w:type="dxa"/>
            <w:gridSpan w:val="16"/>
            <w:shd w:val="clear" w:color="auto" w:fill="auto"/>
            <w:vAlign w:val="center"/>
          </w:tcPr>
          <w:p w:rsidR="00151350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350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151350" w:rsidRPr="00533120">
              <w:rPr>
                <w:rFonts w:ascii="Times New Roman" w:hAnsi="Times New Roman"/>
                <w:b/>
                <w:noProof/>
              </w:rPr>
              <w:t> </w:t>
            </w:r>
            <w:r w:rsidR="00151350" w:rsidRPr="00533120">
              <w:rPr>
                <w:rFonts w:ascii="Times New Roman" w:hAnsi="Times New Roman"/>
                <w:b/>
                <w:noProof/>
              </w:rPr>
              <w:t> </w:t>
            </w:r>
            <w:r w:rsidR="00151350" w:rsidRPr="00533120">
              <w:rPr>
                <w:rFonts w:ascii="Times New Roman" w:hAnsi="Times New Roman"/>
                <w:b/>
                <w:noProof/>
              </w:rPr>
              <w:t> </w:t>
            </w:r>
            <w:r w:rsidR="00151350" w:rsidRPr="00533120">
              <w:rPr>
                <w:rFonts w:ascii="Times New Roman" w:hAnsi="Times New Roman"/>
                <w:b/>
                <w:noProof/>
              </w:rPr>
              <w:t> </w:t>
            </w:r>
            <w:r w:rsidR="00151350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51350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50" w:rsidRPr="00533120" w:rsidRDefault="00785E6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а.2.2. енглески: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50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B731C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CB731C">
            <w:pPr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CB731C" w:rsidRPr="00533120">
              <w:rPr>
                <w:rFonts w:ascii="Times New Roman" w:hAnsi="Times New Roman"/>
                <w:b/>
              </w:rPr>
              <w:t xml:space="preserve">а.3. </w:t>
            </w:r>
            <w:r w:rsidR="00CB731C" w:rsidRPr="00533120">
              <w:rPr>
                <w:rFonts w:ascii="Times New Roman" w:hAnsi="Times New Roman"/>
                <w:b/>
                <w:lang w:val="en-US"/>
              </w:rPr>
              <w:t>GMDN</w:t>
            </w:r>
            <w:r w:rsidR="00CB731C" w:rsidRPr="00533120">
              <w:rPr>
                <w:rFonts w:ascii="Times New Roman" w:hAnsi="Times New Roman"/>
                <w:b/>
              </w:rPr>
              <w:t xml:space="preserve"> код: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B731C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CB731C" w:rsidRPr="00533120">
              <w:rPr>
                <w:rFonts w:ascii="Times New Roman" w:hAnsi="Times New Roman"/>
                <w:b/>
              </w:rPr>
              <w:t>а.4. Информацције о употреби медицинског средства</w:t>
            </w:r>
          </w:p>
        </w:tc>
      </w:tr>
      <w:tr w:rsidR="006428D9" w:rsidRPr="00533120" w:rsidTr="00D83004"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CB731C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а.4.1. Намена у клиничком испитивању: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6428D9" w:rsidRPr="00533120" w:rsidTr="00D83004"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а.4.2. Индикације дефинисане од произвођача: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6428D9" w:rsidRPr="00533120" w:rsidTr="00D83004"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а.4.3. Контраиндикације дефинисане од произвођача: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6428D9" w:rsidRPr="00533120" w:rsidTr="00D83004"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 xml:space="preserve">а.4.4. Популација пацијената дефинисана од </w:t>
            </w:r>
            <w:r w:rsidR="00CB731C" w:rsidRPr="00533120">
              <w:rPr>
                <w:rFonts w:ascii="Times New Roman" w:hAnsi="Times New Roman"/>
              </w:rPr>
              <w:lastRenderedPageBreak/>
              <w:t>произвођача: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CB731C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CB731C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lastRenderedPageBreak/>
              <w:t>В</w:t>
            </w:r>
            <w:r w:rsidR="00CB731C" w:rsidRPr="00533120">
              <w:rPr>
                <w:rFonts w:ascii="Times New Roman" w:hAnsi="Times New Roman"/>
              </w:rPr>
              <w:t xml:space="preserve">а.4.5. </w:t>
            </w:r>
            <w:r w:rsidR="002C0F78"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="002C0F78" w:rsidRPr="00533120">
              <w:rPr>
                <w:rFonts w:ascii="Times New Roman" w:hAnsi="Times New Roman"/>
              </w:rPr>
              <w:fldChar w:fldCharType="end"/>
            </w:r>
            <w:r w:rsidR="00CB731C" w:rsidRPr="00533120">
              <w:rPr>
                <w:rFonts w:ascii="Times New Roman" w:hAnsi="Times New Roman"/>
              </w:rPr>
              <w:t>Медицинско средство носи знак усаглашености</w:t>
            </w:r>
          </w:p>
        </w:tc>
      </w:tr>
      <w:tr w:rsidR="00CB731C" w:rsidRPr="00533120" w:rsidTr="00D83004">
        <w:tc>
          <w:tcPr>
            <w:tcW w:w="6330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5F3DF9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 xml:space="preserve">а.4.5.1. </w:t>
            </w:r>
            <w:r w:rsidR="002C0F78"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="002C0F78" w:rsidRPr="00533120">
              <w:rPr>
                <w:rFonts w:ascii="Times New Roman" w:hAnsi="Times New Roman"/>
              </w:rPr>
              <w:fldChar w:fldCharType="end"/>
            </w:r>
            <w:r w:rsidR="00CB731C" w:rsidRPr="00533120">
              <w:rPr>
                <w:rFonts w:ascii="Times New Roman" w:hAnsi="Times New Roman"/>
              </w:rPr>
              <w:t xml:space="preserve"> и употребљава се у складу са наменом датом од произвођача: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B731C" w:rsidRPr="00533120" w:rsidTr="001176B4">
        <w:tc>
          <w:tcPr>
            <w:tcW w:w="9606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CB731C" w:rsidP="00CB731C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(навести државе у којима је стављено на тржиште и када)</w:t>
            </w:r>
          </w:p>
        </w:tc>
      </w:tr>
      <w:tr w:rsidR="00CB731C" w:rsidRPr="00533120" w:rsidTr="001176B4">
        <w:tc>
          <w:tcPr>
            <w:tcW w:w="9606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5F3DF9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 xml:space="preserve">а.4.5.2. </w:t>
            </w:r>
            <w:r w:rsidR="002C0F78"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="002C0F78" w:rsidRPr="00533120">
              <w:rPr>
                <w:rFonts w:ascii="Times New Roman" w:hAnsi="Times New Roman"/>
              </w:rPr>
              <w:fldChar w:fldCharType="end"/>
            </w:r>
            <w:r w:rsidR="00CB731C" w:rsidRPr="00533120">
              <w:rPr>
                <w:rFonts w:ascii="Times New Roman" w:hAnsi="Times New Roman"/>
              </w:rPr>
              <w:t xml:space="preserve"> и не употребљава </w:t>
            </w:r>
            <w:r w:rsidR="005F3DF9" w:rsidRPr="00533120">
              <w:rPr>
                <w:rFonts w:ascii="Times New Roman" w:hAnsi="Times New Roman"/>
              </w:rPr>
              <w:t xml:space="preserve">се </w:t>
            </w:r>
            <w:r w:rsidR="00CB731C" w:rsidRPr="00533120">
              <w:rPr>
                <w:rFonts w:ascii="Times New Roman" w:hAnsi="Times New Roman"/>
              </w:rPr>
              <w:t>у складу са наменом датом од произвођача</w:t>
            </w:r>
          </w:p>
        </w:tc>
      </w:tr>
      <w:tr w:rsidR="00CB731C" w:rsidRPr="00533120" w:rsidTr="001176B4">
        <w:tc>
          <w:tcPr>
            <w:tcW w:w="960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 xml:space="preserve">а.4.5.3. </w:t>
            </w:r>
            <w:r w:rsidR="002C0F78"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="002C0F78" w:rsidRPr="00533120">
              <w:rPr>
                <w:rFonts w:ascii="Times New Roman" w:hAnsi="Times New Roman"/>
              </w:rPr>
              <w:fldChar w:fldCharType="end"/>
            </w:r>
            <w:r w:rsidR="00CB731C" w:rsidRPr="00533120">
              <w:rPr>
                <w:rFonts w:ascii="Times New Roman" w:hAnsi="Times New Roman"/>
              </w:rPr>
              <w:t xml:space="preserve"> медицинско средство и/или његова намена су модификовани у односу на знак усаглашености</w:t>
            </w:r>
          </w:p>
        </w:tc>
      </w:tr>
      <w:tr w:rsidR="00CB731C" w:rsidRPr="00533120" w:rsidTr="001176B4">
        <w:tc>
          <w:tcPr>
            <w:tcW w:w="9606" w:type="dxa"/>
            <w:gridSpan w:val="20"/>
            <w:shd w:val="clear" w:color="auto" w:fill="auto"/>
            <w:vAlign w:val="center"/>
          </w:tcPr>
          <w:p w:rsidR="00CB731C" w:rsidRPr="00533120" w:rsidRDefault="00785E64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CB731C" w:rsidRPr="00533120">
              <w:rPr>
                <w:rFonts w:ascii="Times New Roman" w:hAnsi="Times New Roman"/>
                <w:b/>
              </w:rPr>
              <w:t>а.5. Произвођач медицинског средства</w:t>
            </w:r>
          </w:p>
        </w:tc>
      </w:tr>
      <w:tr w:rsidR="00CB731C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а.5.1. Име организације: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B731C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а.5.2. Адреса: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B731C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а.5.2.1. ZIP код/место: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B731C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а.5.2.2. Држава: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="00CB731C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B731C" w:rsidRPr="00533120" w:rsidTr="001176B4">
        <w:tc>
          <w:tcPr>
            <w:tcW w:w="9606" w:type="dxa"/>
            <w:gridSpan w:val="20"/>
            <w:shd w:val="clear" w:color="auto" w:fill="auto"/>
            <w:vAlign w:val="center"/>
          </w:tcPr>
          <w:p w:rsidR="00CB731C" w:rsidRPr="00533120" w:rsidRDefault="00785E64" w:rsidP="00CB731C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CB731C" w:rsidRPr="00533120">
              <w:rPr>
                <w:rFonts w:ascii="Times New Roman" w:hAnsi="Times New Roman"/>
                <w:b/>
              </w:rPr>
              <w:t>а/б. Опис другог компаратора/контролног медицинског средства, укључујући плацебо ако га има</w:t>
            </w:r>
          </w:p>
        </w:tc>
      </w:tr>
      <w:tr w:rsidR="00CB731C" w:rsidRPr="00533120" w:rsidTr="001176B4">
        <w:tc>
          <w:tcPr>
            <w:tcW w:w="9606" w:type="dxa"/>
            <w:gridSpan w:val="20"/>
            <w:shd w:val="clear" w:color="auto" w:fill="auto"/>
            <w:vAlign w:val="center"/>
          </w:tcPr>
          <w:p w:rsidR="00CB731C" w:rsidRPr="00533120" w:rsidRDefault="00785E64" w:rsidP="00CB731C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CB731C" w:rsidRPr="00533120">
              <w:rPr>
                <w:rFonts w:ascii="Times New Roman" w:hAnsi="Times New Roman"/>
                <w:b/>
              </w:rPr>
              <w:t xml:space="preserve">б.1. Име компаратора </w:t>
            </w:r>
            <w:r w:rsidR="00CB731C" w:rsidRPr="00533120">
              <w:rPr>
                <w:rFonts w:ascii="Times New Roman" w:hAnsi="Times New Roman"/>
              </w:rPr>
              <w:t>(није средство)</w:t>
            </w:r>
          </w:p>
        </w:tc>
      </w:tr>
      <w:tr w:rsidR="00CB731C" w:rsidRPr="00533120" w:rsidTr="001176B4">
        <w:tc>
          <w:tcPr>
            <w:tcW w:w="9606" w:type="dxa"/>
            <w:gridSpan w:val="20"/>
            <w:shd w:val="clear" w:color="auto" w:fill="auto"/>
            <w:vAlign w:val="center"/>
          </w:tcPr>
          <w:p w:rsidR="00CB731C" w:rsidRPr="00533120" w:rsidRDefault="00785E64" w:rsidP="00CB731C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CB731C" w:rsidRPr="00533120">
              <w:rPr>
                <w:rFonts w:ascii="Times New Roman" w:hAnsi="Times New Roman"/>
                <w:b/>
              </w:rPr>
              <w:t xml:space="preserve">б.2. Опис и тип </w:t>
            </w:r>
            <w:r w:rsidR="00CB731C" w:rsidRPr="00533120">
              <w:rPr>
                <w:rFonts w:ascii="Times New Roman" w:hAnsi="Times New Roman"/>
              </w:rPr>
              <w:t>(српски/енглески)</w:t>
            </w:r>
          </w:p>
        </w:tc>
      </w:tr>
      <w:tr w:rsidR="00CB731C" w:rsidRPr="00533120" w:rsidTr="00D83004">
        <w:tc>
          <w:tcPr>
            <w:tcW w:w="2659" w:type="dxa"/>
            <w:gridSpan w:val="4"/>
            <w:shd w:val="clear" w:color="auto" w:fill="auto"/>
            <w:vAlign w:val="center"/>
          </w:tcPr>
          <w:p w:rsidR="00CB731C" w:rsidRPr="00533120" w:rsidRDefault="00785E64" w:rsidP="00CB731C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б.2.1. српски:</w:t>
            </w:r>
          </w:p>
        </w:tc>
        <w:tc>
          <w:tcPr>
            <w:tcW w:w="6947" w:type="dxa"/>
            <w:gridSpan w:val="16"/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B731C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CB731C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б.2.2. енглески: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="00CB731C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B731C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CB731C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CB731C" w:rsidRPr="00533120">
              <w:rPr>
                <w:rFonts w:ascii="Times New Roman" w:hAnsi="Times New Roman"/>
                <w:b/>
              </w:rPr>
              <w:t>б.3. Информацције о употреби компаратора који није средство</w:t>
            </w:r>
          </w:p>
        </w:tc>
      </w:tr>
      <w:tr w:rsidR="006428D9" w:rsidRPr="00533120" w:rsidTr="00D83004"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CB731C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б.3.1. Намена у клиничком испитивању: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6428D9" w:rsidRPr="00533120" w:rsidTr="00D83004"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б.3.2. Индикације дефинисане од произвођача</w:t>
            </w:r>
            <w:r w:rsidR="001055F6" w:rsidRPr="00533120">
              <w:rPr>
                <w:rFonts w:ascii="Times New Roman" w:hAnsi="Times New Roman"/>
              </w:rPr>
              <w:t xml:space="preserve"> компаратора</w:t>
            </w:r>
            <w:r w:rsidR="00CB731C" w:rsidRPr="00533120">
              <w:rPr>
                <w:rFonts w:ascii="Times New Roman" w:hAnsi="Times New Roman"/>
              </w:rPr>
              <w:t>: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A60971" w:rsidRPr="00533120" w:rsidTr="00D83004"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CB731C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б.3.</w:t>
            </w:r>
            <w:r w:rsidR="001055F6" w:rsidRPr="00533120">
              <w:rPr>
                <w:rFonts w:ascii="Times New Roman" w:hAnsi="Times New Roman"/>
              </w:rPr>
              <w:t>3.</w:t>
            </w:r>
            <w:r w:rsidR="00CB731C" w:rsidRPr="00533120">
              <w:rPr>
                <w:rFonts w:ascii="Times New Roman" w:hAnsi="Times New Roman"/>
              </w:rPr>
              <w:t xml:space="preserve"> Контраиндикације дефинисане од произвођача: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A60971" w:rsidRPr="00533120" w:rsidTr="00D83004"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CB731C" w:rsidRPr="00533120">
              <w:rPr>
                <w:rFonts w:ascii="Times New Roman" w:hAnsi="Times New Roman"/>
              </w:rPr>
              <w:t>б.3.. Популација пацијената дефинисана од произвођача: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31C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="00CB731C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CB731C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C" w:rsidRPr="00533120" w:rsidRDefault="00785E64" w:rsidP="001055F6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В</w:t>
            </w:r>
            <w:r w:rsidR="00CB731C" w:rsidRPr="00533120">
              <w:rPr>
                <w:rFonts w:ascii="Times New Roman" w:hAnsi="Times New Roman"/>
                <w:b/>
              </w:rPr>
              <w:t>б.</w:t>
            </w:r>
            <w:r w:rsidR="001055F6" w:rsidRPr="00533120">
              <w:rPr>
                <w:rFonts w:ascii="Times New Roman" w:hAnsi="Times New Roman"/>
                <w:b/>
              </w:rPr>
              <w:t>4</w:t>
            </w:r>
            <w:r w:rsidR="00CB731C" w:rsidRPr="00533120">
              <w:rPr>
                <w:rFonts w:ascii="Times New Roman" w:hAnsi="Times New Roman"/>
                <w:b/>
              </w:rPr>
              <w:t xml:space="preserve">. </w:t>
            </w:r>
            <w:r w:rsidR="001055F6" w:rsidRPr="00533120">
              <w:rPr>
                <w:rFonts w:ascii="Times New Roman" w:hAnsi="Times New Roman"/>
                <w:b/>
              </w:rPr>
              <w:t>Произвођач компаратора</w:t>
            </w:r>
          </w:p>
        </w:tc>
      </w:tr>
      <w:tr w:rsidR="001055F6" w:rsidRPr="00533120" w:rsidTr="00D83004">
        <w:tc>
          <w:tcPr>
            <w:tcW w:w="2659" w:type="dxa"/>
            <w:gridSpan w:val="4"/>
            <w:shd w:val="clear" w:color="auto" w:fill="auto"/>
            <w:vAlign w:val="center"/>
          </w:tcPr>
          <w:p w:rsidR="001055F6" w:rsidRPr="00533120" w:rsidRDefault="00785E64" w:rsidP="001055F6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1055F6" w:rsidRPr="00533120">
              <w:rPr>
                <w:rFonts w:ascii="Times New Roman" w:hAnsi="Times New Roman"/>
              </w:rPr>
              <w:t>б.4.1. Име организације:</w:t>
            </w:r>
          </w:p>
        </w:tc>
        <w:tc>
          <w:tcPr>
            <w:tcW w:w="6947" w:type="dxa"/>
            <w:gridSpan w:val="16"/>
            <w:shd w:val="clear" w:color="auto" w:fill="auto"/>
            <w:vAlign w:val="center"/>
          </w:tcPr>
          <w:p w:rsidR="001055F6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5F6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1055F6" w:rsidRPr="00533120">
              <w:rPr>
                <w:rFonts w:ascii="Times New Roman" w:hAnsi="Times New Roman"/>
                <w:b/>
                <w:noProof/>
              </w:rPr>
              <w:t> </w:t>
            </w:r>
            <w:r w:rsidR="001055F6" w:rsidRPr="00533120">
              <w:rPr>
                <w:rFonts w:ascii="Times New Roman" w:hAnsi="Times New Roman"/>
                <w:b/>
                <w:noProof/>
              </w:rPr>
              <w:t> </w:t>
            </w:r>
            <w:r w:rsidR="001055F6" w:rsidRPr="00533120">
              <w:rPr>
                <w:rFonts w:ascii="Times New Roman" w:hAnsi="Times New Roman"/>
                <w:b/>
                <w:noProof/>
              </w:rPr>
              <w:t> </w:t>
            </w:r>
            <w:r w:rsidR="001055F6" w:rsidRPr="00533120">
              <w:rPr>
                <w:rFonts w:ascii="Times New Roman" w:hAnsi="Times New Roman"/>
                <w:b/>
                <w:noProof/>
              </w:rPr>
              <w:t> </w:t>
            </w:r>
            <w:r w:rsidR="001055F6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55F6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785E64" w:rsidP="001176B4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1055F6" w:rsidRPr="00533120">
              <w:rPr>
                <w:rFonts w:ascii="Times New Roman" w:hAnsi="Times New Roman"/>
              </w:rPr>
              <w:t>б.4.2. Адреса: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5F6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1055F6" w:rsidRPr="00533120">
              <w:rPr>
                <w:rFonts w:ascii="Times New Roman" w:hAnsi="Times New Roman"/>
                <w:b/>
                <w:noProof/>
              </w:rPr>
              <w:t> </w:t>
            </w:r>
            <w:r w:rsidR="001055F6" w:rsidRPr="00533120">
              <w:rPr>
                <w:rFonts w:ascii="Times New Roman" w:hAnsi="Times New Roman"/>
                <w:b/>
                <w:noProof/>
              </w:rPr>
              <w:t> </w:t>
            </w:r>
            <w:r w:rsidR="001055F6" w:rsidRPr="00533120">
              <w:rPr>
                <w:rFonts w:ascii="Times New Roman" w:hAnsi="Times New Roman"/>
                <w:b/>
                <w:noProof/>
              </w:rPr>
              <w:t> </w:t>
            </w:r>
            <w:r w:rsidR="001055F6" w:rsidRPr="00533120">
              <w:rPr>
                <w:rFonts w:ascii="Times New Roman" w:hAnsi="Times New Roman"/>
                <w:b/>
                <w:noProof/>
              </w:rPr>
              <w:t> </w:t>
            </w:r>
            <w:r w:rsidR="001055F6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55F6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785E64" w:rsidP="001055F6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1055F6" w:rsidRPr="00533120">
              <w:rPr>
                <w:rFonts w:ascii="Times New Roman" w:hAnsi="Times New Roman"/>
              </w:rPr>
              <w:t>б.4.2.1. ZIP код/место: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2C0F78" w:rsidP="001055F6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5F6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55F6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785E64" w:rsidP="001055F6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1055F6" w:rsidRPr="00533120">
              <w:rPr>
                <w:rFonts w:ascii="Times New Roman" w:hAnsi="Times New Roman"/>
              </w:rPr>
              <w:t>б.4.2.3. Држава: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2C0F78" w:rsidP="001055F6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5F6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55F6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785E64" w:rsidP="001055F6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1055F6" w:rsidRPr="00533120">
              <w:rPr>
                <w:rFonts w:ascii="Times New Roman" w:hAnsi="Times New Roman"/>
              </w:rPr>
              <w:t>б.4.3. Број телефона: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2C0F78" w:rsidP="001055F6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5F6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55F6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785E64" w:rsidP="001055F6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В</w:t>
            </w:r>
            <w:r w:rsidR="001055F6" w:rsidRPr="00533120">
              <w:rPr>
                <w:rFonts w:ascii="Times New Roman" w:hAnsi="Times New Roman"/>
              </w:rPr>
              <w:t>б.4.4. e-mail: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2C0F78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5F6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="001055F6" w:rsidRPr="00533120">
              <w:rPr>
                <w:rFonts w:ascii="Times New Roman" w:hAnsi="Times New Roman"/>
                <w:b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  <w:r w:rsidR="001055F6" w:rsidRPr="00533120">
              <w:rPr>
                <w:rFonts w:ascii="Times New Roman" w:hAnsi="Times New Roman"/>
                <w:b/>
              </w:rPr>
              <w:tab/>
            </w:r>
          </w:p>
        </w:tc>
      </w:tr>
      <w:tr w:rsidR="001055F6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785E64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Г</w:t>
            </w:r>
            <w:r w:rsidR="001055F6" w:rsidRPr="00533120">
              <w:rPr>
                <w:rFonts w:ascii="Times New Roman" w:hAnsi="Times New Roman"/>
                <w:b/>
              </w:rPr>
              <w:t>. Класификација медицинског средства</w:t>
            </w:r>
          </w:p>
        </w:tc>
      </w:tr>
      <w:tr w:rsidR="001055F6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785E64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Г</w:t>
            </w:r>
            <w:r w:rsidR="001055F6" w:rsidRPr="00533120">
              <w:rPr>
                <w:rFonts w:ascii="Times New Roman" w:hAnsi="Times New Roman"/>
                <w:b/>
              </w:rPr>
              <w:t xml:space="preserve">.1.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5F6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1055F6" w:rsidRPr="00533120">
              <w:rPr>
                <w:rFonts w:ascii="Times New Roman" w:hAnsi="Times New Roman"/>
                <w:b/>
              </w:rPr>
              <w:t xml:space="preserve"> Активно имплантабилно медицинско средство (AIMD)</w:t>
            </w:r>
          </w:p>
        </w:tc>
      </w:tr>
      <w:tr w:rsidR="001055F6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F6" w:rsidRPr="00533120" w:rsidRDefault="00785E64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Г</w:t>
            </w:r>
            <w:r w:rsidR="001055F6" w:rsidRPr="00533120">
              <w:rPr>
                <w:rFonts w:ascii="Times New Roman" w:hAnsi="Times New Roman"/>
                <w:b/>
              </w:rPr>
              <w:t xml:space="preserve">.2.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5F6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1055F6" w:rsidRPr="00533120">
              <w:rPr>
                <w:rFonts w:ascii="Times New Roman" w:hAnsi="Times New Roman"/>
                <w:b/>
              </w:rPr>
              <w:t xml:space="preserve"> Класа ризика медицинског средства</w:t>
            </w:r>
          </w:p>
        </w:tc>
      </w:tr>
      <w:tr w:rsidR="00394E8D" w:rsidRPr="00533120" w:rsidTr="00D83004">
        <w:tc>
          <w:tcPr>
            <w:tcW w:w="5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394E8D" w:rsidRPr="00533120">
              <w:rPr>
                <w:rFonts w:ascii="Times New Roman" w:hAnsi="Times New Roman"/>
              </w:rPr>
              <w:t>.2.1.</w:t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8D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394E8D" w:rsidRPr="00533120">
              <w:rPr>
                <w:rFonts w:ascii="Times New Roman" w:hAnsi="Times New Roman"/>
                <w:b/>
              </w:rPr>
              <w:t xml:space="preserve"> Класа </w:t>
            </w:r>
            <w:r w:rsidR="00394E8D" w:rsidRPr="00533120">
              <w:rPr>
                <w:rFonts w:ascii="Times New Roman" w:hAnsi="Times New Roman"/>
                <w:b/>
                <w:lang w:val="en-US"/>
              </w:rPr>
              <w:t>I</w:t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394E8D" w:rsidRPr="00533120">
              <w:rPr>
                <w:rFonts w:ascii="Times New Roman" w:hAnsi="Times New Roman"/>
              </w:rPr>
              <w:t xml:space="preserve">у складу са правилом  </w:t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394E8D" w:rsidRPr="00533120">
              <w:rPr>
                <w:rFonts w:ascii="Times New Roman" w:hAnsi="Times New Roman"/>
              </w:rPr>
              <w:t>(Прилог 1 Анекс IX ОЗ)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2C0F78" w:rsidP="00394E8D">
            <w:pPr>
              <w:tabs>
                <w:tab w:val="left" w:pos="1150"/>
              </w:tabs>
              <w:ind w:left="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E8D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394E8D" w:rsidRPr="00533120" w:rsidTr="00D83004">
        <w:tc>
          <w:tcPr>
            <w:tcW w:w="5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394E8D" w:rsidRPr="00533120">
              <w:rPr>
                <w:rFonts w:ascii="Times New Roman" w:hAnsi="Times New Roman"/>
              </w:rPr>
              <w:t>.2.2.</w:t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8D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394E8D" w:rsidRPr="00533120">
              <w:rPr>
                <w:rFonts w:ascii="Times New Roman" w:hAnsi="Times New Roman"/>
                <w:b/>
              </w:rPr>
              <w:t xml:space="preserve"> Класа </w:t>
            </w:r>
            <w:r w:rsidR="00394E8D" w:rsidRPr="00533120">
              <w:rPr>
                <w:rFonts w:ascii="Times New Roman" w:hAnsi="Times New Roman"/>
                <w:b/>
                <w:lang w:val="en-US"/>
              </w:rPr>
              <w:t>II</w:t>
            </w:r>
            <w:r w:rsidR="00394E8D" w:rsidRPr="00533120">
              <w:rPr>
                <w:rFonts w:ascii="Times New Roman" w:hAnsi="Times New Roman"/>
                <w:b/>
              </w:rPr>
              <w:t xml:space="preserve">а </w:t>
            </w:r>
            <w:r w:rsidR="00394E8D" w:rsidRPr="00533120">
              <w:rPr>
                <w:rFonts w:ascii="Times New Roman" w:hAnsi="Times New Roman"/>
              </w:rPr>
              <w:t xml:space="preserve">у складу са правилом  </w:t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394E8D" w:rsidRPr="00533120">
              <w:rPr>
                <w:rFonts w:ascii="Times New Roman" w:hAnsi="Times New Roman"/>
              </w:rPr>
              <w:t>(Прилог 1 Анекс IX ОЗ)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2C0F78" w:rsidP="001176B4">
            <w:pPr>
              <w:ind w:left="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E8D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394E8D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E8D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394E8D" w:rsidRPr="00533120">
              <w:rPr>
                <w:rFonts w:ascii="Times New Roman" w:hAnsi="Times New Roman"/>
              </w:rPr>
              <w:t>.2.2.1.</w:t>
            </w:r>
            <w:r w:rsidR="00394E8D" w:rsidRPr="00533120">
              <w:rPr>
                <w:rFonts w:ascii="Times New Roman" w:hAnsi="Times New Roman"/>
                <w:b/>
              </w:rPr>
              <w:t xml:space="preserve"> 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8D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394E8D" w:rsidRPr="00533120">
              <w:rPr>
                <w:rFonts w:ascii="Times New Roman" w:hAnsi="Times New Roman"/>
              </w:rPr>
              <w:t>инвазивно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394E8D" w:rsidP="00DB2F16">
            <w:pPr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Д.2.2.2.</w:t>
            </w:r>
            <w:r w:rsidRPr="00533120">
              <w:rPr>
                <w:rFonts w:ascii="Times New Roman" w:hAnsi="Times New Roman"/>
                <w:b/>
              </w:rPr>
              <w:t xml:space="preserve"> 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Pr="00533120">
              <w:rPr>
                <w:rFonts w:ascii="Times New Roman" w:hAnsi="Times New Roman"/>
              </w:rPr>
              <w:t>намењено за дуготрајну употребу</w:t>
            </w:r>
          </w:p>
        </w:tc>
      </w:tr>
      <w:tr w:rsidR="00394E8D" w:rsidRPr="00533120" w:rsidTr="00D83004">
        <w:tc>
          <w:tcPr>
            <w:tcW w:w="5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394E8D" w:rsidRPr="00533120">
              <w:rPr>
                <w:rFonts w:ascii="Times New Roman" w:hAnsi="Times New Roman"/>
              </w:rPr>
              <w:t>.2.3.</w:t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8D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394E8D" w:rsidRPr="00533120">
              <w:rPr>
                <w:rFonts w:ascii="Times New Roman" w:hAnsi="Times New Roman"/>
                <w:b/>
              </w:rPr>
              <w:t xml:space="preserve"> Класа </w:t>
            </w:r>
            <w:proofErr w:type="spellStart"/>
            <w:r w:rsidR="00394E8D" w:rsidRPr="00533120">
              <w:rPr>
                <w:rFonts w:ascii="Times New Roman" w:hAnsi="Times New Roman"/>
                <w:b/>
                <w:lang w:val="en-US"/>
              </w:rPr>
              <w:t>IIb</w:t>
            </w:r>
            <w:proofErr w:type="spellEnd"/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394E8D" w:rsidRPr="00533120">
              <w:rPr>
                <w:rFonts w:ascii="Times New Roman" w:hAnsi="Times New Roman"/>
              </w:rPr>
              <w:t xml:space="preserve">у складу са правилом  </w:t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394E8D" w:rsidRPr="00533120">
              <w:rPr>
                <w:rFonts w:ascii="Times New Roman" w:hAnsi="Times New Roman"/>
              </w:rPr>
              <w:t>(Прилог 1 Анекс IX ОЗ)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2C0F78" w:rsidP="001176B4">
            <w:pPr>
              <w:tabs>
                <w:tab w:val="left" w:pos="1150"/>
              </w:tabs>
              <w:ind w:left="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E8D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394E8D" w:rsidRPr="00533120" w:rsidTr="00D83004">
        <w:tc>
          <w:tcPr>
            <w:tcW w:w="5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394E8D" w:rsidRPr="00533120">
              <w:rPr>
                <w:rFonts w:ascii="Times New Roman" w:hAnsi="Times New Roman"/>
              </w:rPr>
              <w:t>.2.4.</w:t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8D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394E8D" w:rsidRPr="00533120">
              <w:rPr>
                <w:rFonts w:ascii="Times New Roman" w:hAnsi="Times New Roman"/>
                <w:b/>
              </w:rPr>
              <w:t xml:space="preserve"> Класа </w:t>
            </w:r>
            <w:r w:rsidR="00394E8D" w:rsidRPr="00533120">
              <w:rPr>
                <w:rFonts w:ascii="Times New Roman" w:hAnsi="Times New Roman"/>
                <w:b/>
                <w:lang w:val="en-US"/>
              </w:rPr>
              <w:t>III</w:t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394E8D" w:rsidRPr="00533120">
              <w:rPr>
                <w:rFonts w:ascii="Times New Roman" w:hAnsi="Times New Roman"/>
              </w:rPr>
              <w:t xml:space="preserve">у складу са правилом  </w:t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394E8D" w:rsidRPr="00533120">
              <w:rPr>
                <w:rFonts w:ascii="Times New Roman" w:hAnsi="Times New Roman"/>
              </w:rPr>
              <w:t>(Прилог 1 Анекс IX ОЗ)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2C0F78" w:rsidP="001176B4">
            <w:pPr>
              <w:ind w:left="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E8D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="00394E8D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394E8D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785E64" w:rsidP="00394E8D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Г</w:t>
            </w:r>
            <w:r w:rsidR="00394E8D" w:rsidRPr="00533120">
              <w:rPr>
                <w:rFonts w:ascii="Times New Roman" w:hAnsi="Times New Roman"/>
                <w:b/>
              </w:rPr>
              <w:t>.</w:t>
            </w:r>
            <w:r w:rsidR="00394E8D" w:rsidRPr="00533120">
              <w:rPr>
                <w:rFonts w:ascii="Times New Roman" w:hAnsi="Times New Roman"/>
                <w:b/>
                <w:lang w:val="en-US"/>
              </w:rPr>
              <w:t>3</w:t>
            </w:r>
            <w:r w:rsidR="00394E8D" w:rsidRPr="00533120">
              <w:rPr>
                <w:rFonts w:ascii="Times New Roman" w:hAnsi="Times New Roman"/>
                <w:b/>
              </w:rPr>
              <w:t xml:space="preserve">.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8D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394E8D" w:rsidRPr="00533120">
              <w:rPr>
                <w:rFonts w:ascii="Times New Roman" w:hAnsi="Times New Roman"/>
                <w:b/>
              </w:rPr>
              <w:t xml:space="preserve"> </w:t>
            </w:r>
            <w:r w:rsidR="00394E8D" w:rsidRPr="00533120">
              <w:rPr>
                <w:rFonts w:ascii="Times New Roman" w:hAnsi="Times New Roman"/>
                <w:b/>
                <w:lang w:val="en-US"/>
              </w:rPr>
              <w:t>M</w:t>
            </w:r>
            <w:r w:rsidR="00394E8D" w:rsidRPr="00533120">
              <w:rPr>
                <w:rFonts w:ascii="Times New Roman" w:hAnsi="Times New Roman"/>
                <w:b/>
              </w:rPr>
              <w:t>едицинско средство је имплант</w:t>
            </w:r>
          </w:p>
        </w:tc>
      </w:tr>
      <w:tr w:rsidR="006428D9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6428D9" w:rsidRPr="00533120">
              <w:rPr>
                <w:rFonts w:ascii="Times New Roman" w:hAnsi="Times New Roman"/>
              </w:rPr>
              <w:t>.3.1. ако јесте, који тип: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2C0F78" w:rsidP="00DB2F16">
            <w:pPr>
              <w:tabs>
                <w:tab w:val="left" w:pos="1150"/>
              </w:tabs>
              <w:ind w:left="42"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28D9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394E8D" w:rsidRPr="00533120" w:rsidTr="00D83004"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lastRenderedPageBreak/>
              <w:t>Г</w:t>
            </w:r>
            <w:r w:rsidR="00394E8D" w:rsidRPr="00533120">
              <w:rPr>
                <w:rFonts w:ascii="Times New Roman" w:hAnsi="Times New Roman"/>
              </w:rPr>
              <w:t>.3.</w:t>
            </w:r>
            <w:r w:rsidR="006428D9" w:rsidRPr="00533120">
              <w:rPr>
                <w:rFonts w:ascii="Times New Roman" w:hAnsi="Times New Roman"/>
              </w:rPr>
              <w:t>2</w:t>
            </w:r>
            <w:r w:rsidR="00394E8D" w:rsidRPr="00533120">
              <w:rPr>
                <w:rFonts w:ascii="Times New Roman" w:hAnsi="Times New Roman"/>
              </w:rPr>
              <w:t xml:space="preserve">. </w:t>
            </w:r>
            <w:r w:rsidR="006428D9" w:rsidRPr="00533120">
              <w:rPr>
                <w:rFonts w:ascii="Times New Roman" w:hAnsi="Times New Roman"/>
              </w:rPr>
              <w:t>да ли је имплант намењен да трајно остане у пацијенту</w:t>
            </w:r>
            <w:r w:rsidR="00394E8D" w:rsidRPr="00533120">
              <w:rPr>
                <w:rFonts w:ascii="Times New Roman" w:hAnsi="Times New Roman"/>
              </w:rPr>
              <w:t>: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D" w:rsidRPr="00533120" w:rsidRDefault="002C0F78" w:rsidP="00DB2F16">
            <w:pPr>
              <w:tabs>
                <w:tab w:val="left" w:pos="1150"/>
              </w:tabs>
              <w:ind w:left="42"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D9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6428D9" w:rsidRPr="00533120">
              <w:rPr>
                <w:rFonts w:ascii="Times New Roman" w:hAnsi="Times New Roman"/>
              </w:rPr>
              <w:t xml:space="preserve"> да</w:t>
            </w:r>
            <w:r w:rsidR="006428D9" w:rsidRPr="00533120">
              <w:rPr>
                <w:rFonts w:ascii="Times New Roman" w:hAnsi="Times New Roman"/>
              </w:rPr>
              <w:tab/>
            </w:r>
            <w:r w:rsidR="006428D9" w:rsidRPr="00533120">
              <w:rPr>
                <w:rFonts w:ascii="Times New Roman" w:hAnsi="Times New Roman"/>
              </w:rPr>
              <w:tab/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D9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6428D9" w:rsidRPr="00533120">
              <w:rPr>
                <w:rFonts w:ascii="Times New Roman" w:hAnsi="Times New Roman"/>
              </w:rPr>
              <w:t xml:space="preserve"> не</w:t>
            </w:r>
          </w:p>
        </w:tc>
      </w:tr>
      <w:tr w:rsidR="006428D9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Г</w:t>
            </w:r>
            <w:r w:rsidR="006428D9" w:rsidRPr="00533120">
              <w:rPr>
                <w:rFonts w:ascii="Times New Roman" w:hAnsi="Times New Roman"/>
                <w:b/>
              </w:rPr>
              <w:t xml:space="preserve">.4.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D9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6428D9" w:rsidRPr="00533120">
              <w:rPr>
                <w:rFonts w:ascii="Times New Roman" w:hAnsi="Times New Roman"/>
                <w:b/>
              </w:rPr>
              <w:t xml:space="preserve"> Медицинско средство је произведено коришћењем ткива животињског порекла  (Уредба 722/2012/EC)</w:t>
            </w:r>
          </w:p>
        </w:tc>
      </w:tr>
      <w:tr w:rsidR="006428D9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6428D9" w:rsidRPr="00533120">
              <w:rPr>
                <w:rFonts w:ascii="Times New Roman" w:hAnsi="Times New Roman"/>
              </w:rPr>
              <w:t>.4.1. ако јесте, које: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2C0F78" w:rsidP="00DB2F16">
            <w:pPr>
              <w:tabs>
                <w:tab w:val="left" w:pos="1150"/>
              </w:tabs>
              <w:ind w:left="42"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28D9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6428D9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6428D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Г</w:t>
            </w:r>
            <w:r w:rsidR="006428D9" w:rsidRPr="00533120">
              <w:rPr>
                <w:rFonts w:ascii="Times New Roman" w:hAnsi="Times New Roman"/>
                <w:b/>
              </w:rPr>
              <w:t xml:space="preserve">.5.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D9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6428D9" w:rsidRPr="00533120">
              <w:rPr>
                <w:rFonts w:ascii="Times New Roman" w:hAnsi="Times New Roman"/>
                <w:b/>
              </w:rPr>
              <w:t xml:space="preserve"> Медицинско средство садржи људску крв или компоненте крвне плазме (Директива 2000/70/EC или 2001/104/EC)</w:t>
            </w:r>
          </w:p>
        </w:tc>
      </w:tr>
      <w:tr w:rsidR="006428D9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6428D9" w:rsidRPr="00533120">
              <w:rPr>
                <w:rFonts w:ascii="Times New Roman" w:hAnsi="Times New Roman"/>
              </w:rPr>
              <w:t>.5.1. ако јесте, које: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2C0F78" w:rsidP="00DB2F16">
            <w:pPr>
              <w:tabs>
                <w:tab w:val="left" w:pos="1150"/>
              </w:tabs>
              <w:ind w:left="42"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28D9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6428D9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6428D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Г</w:t>
            </w:r>
            <w:r w:rsidR="006428D9" w:rsidRPr="00533120">
              <w:rPr>
                <w:rFonts w:ascii="Times New Roman" w:hAnsi="Times New Roman"/>
                <w:b/>
              </w:rPr>
              <w:t xml:space="preserve">.6.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D9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6428D9" w:rsidRPr="00533120">
              <w:rPr>
                <w:rFonts w:ascii="Times New Roman" w:hAnsi="Times New Roman"/>
                <w:b/>
              </w:rPr>
              <w:t xml:space="preserve"> Медицинско средство садржи/инкорпорира, као саставни део, супстанцу која се ако се користи посебно сматра леком у складу са законом којим се уређују лекови</w:t>
            </w:r>
          </w:p>
        </w:tc>
      </w:tr>
      <w:tr w:rsidR="006428D9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DB2F16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6428D9" w:rsidRPr="00533120">
              <w:rPr>
                <w:rFonts w:ascii="Times New Roman" w:hAnsi="Times New Roman"/>
              </w:rPr>
              <w:t>.6.1. ако јесте, које: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2C0F78" w:rsidP="00DB2F16">
            <w:pPr>
              <w:tabs>
                <w:tab w:val="left" w:pos="1150"/>
              </w:tabs>
              <w:ind w:left="42"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28D9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6428D9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6428D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Г</w:t>
            </w:r>
            <w:r w:rsidR="006428D9" w:rsidRPr="00533120">
              <w:rPr>
                <w:rFonts w:ascii="Times New Roman" w:hAnsi="Times New Roman"/>
                <w:b/>
              </w:rPr>
              <w:t xml:space="preserve">.7.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D9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6428D9" w:rsidRPr="00533120">
              <w:rPr>
                <w:rFonts w:ascii="Times New Roman" w:hAnsi="Times New Roman"/>
                <w:b/>
              </w:rPr>
              <w:t xml:space="preserve"> Медицинско средство се употребљава у комбинацији са прибором</w:t>
            </w:r>
          </w:p>
        </w:tc>
      </w:tr>
      <w:tr w:rsidR="006428D9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6428D9" w:rsidRPr="00533120">
              <w:rPr>
                <w:rFonts w:ascii="Times New Roman" w:hAnsi="Times New Roman"/>
              </w:rPr>
              <w:t>.7.1. ако јесте, које: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2C0F78" w:rsidP="00DB2F16">
            <w:pPr>
              <w:tabs>
                <w:tab w:val="left" w:pos="1150"/>
              </w:tabs>
              <w:ind w:left="42"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28D9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6428D9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6428D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Г</w:t>
            </w:r>
            <w:r w:rsidR="006428D9" w:rsidRPr="00533120">
              <w:rPr>
                <w:rFonts w:ascii="Times New Roman" w:hAnsi="Times New Roman"/>
                <w:b/>
              </w:rPr>
              <w:t xml:space="preserve">.8.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D9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6428D9" w:rsidRPr="00533120">
              <w:rPr>
                <w:rFonts w:ascii="Times New Roman" w:hAnsi="Times New Roman"/>
                <w:b/>
              </w:rPr>
              <w:t xml:space="preserve"> Медицинско средство садржи компоненту која је лек са функцијом допуне деловања медицинског средства</w:t>
            </w:r>
          </w:p>
        </w:tc>
      </w:tr>
      <w:tr w:rsidR="006428D9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6428D9" w:rsidRPr="00533120">
              <w:rPr>
                <w:rFonts w:ascii="Times New Roman" w:hAnsi="Times New Roman"/>
              </w:rPr>
              <w:t>.8.1. ако јесте, које: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2C0F78" w:rsidP="00DB2F16">
            <w:pPr>
              <w:tabs>
                <w:tab w:val="left" w:pos="1150"/>
              </w:tabs>
              <w:ind w:left="42"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28D9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6428D9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6428D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Г</w:t>
            </w:r>
            <w:r w:rsidR="006428D9" w:rsidRPr="00533120">
              <w:rPr>
                <w:rFonts w:ascii="Times New Roman" w:hAnsi="Times New Roman"/>
                <w:b/>
              </w:rPr>
              <w:t xml:space="preserve">.9.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D9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6428D9" w:rsidRPr="00533120">
              <w:rPr>
                <w:rFonts w:ascii="Times New Roman" w:hAnsi="Times New Roman"/>
                <w:b/>
              </w:rPr>
              <w:t xml:space="preserve"> За медицинско средство је потребан специфичан додатни захтев за софтвер</w:t>
            </w:r>
          </w:p>
        </w:tc>
      </w:tr>
      <w:tr w:rsidR="006428D9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6428D9" w:rsidRPr="00533120">
              <w:rPr>
                <w:rFonts w:ascii="Times New Roman" w:hAnsi="Times New Roman"/>
              </w:rPr>
              <w:t>.9.1. ако јесте, које: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2C0F78" w:rsidP="001176B4">
            <w:pPr>
              <w:tabs>
                <w:tab w:val="left" w:pos="1150"/>
              </w:tabs>
              <w:ind w:left="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28D9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="006428D9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6428D9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785E64" w:rsidP="006428D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Г</w:t>
            </w:r>
            <w:r w:rsidR="006428D9" w:rsidRPr="00533120">
              <w:rPr>
                <w:rFonts w:ascii="Times New Roman" w:hAnsi="Times New Roman"/>
                <w:b/>
              </w:rPr>
              <w:t xml:space="preserve">.10.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D9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6428D9" w:rsidRPr="00533120">
              <w:rPr>
                <w:rFonts w:ascii="Times New Roman" w:hAnsi="Times New Roman"/>
                <w:b/>
              </w:rPr>
              <w:t xml:space="preserve"> </w:t>
            </w:r>
            <w:r w:rsidR="006428D9" w:rsidRPr="00533120">
              <w:rPr>
                <w:rFonts w:ascii="Times New Roman" w:hAnsi="Times New Roman"/>
                <w:b/>
                <w:i/>
              </w:rPr>
              <w:t>In vitro</w:t>
            </w:r>
            <w:r w:rsidR="006428D9" w:rsidRPr="00533120">
              <w:rPr>
                <w:rFonts w:ascii="Times New Roman" w:hAnsi="Times New Roman"/>
                <w:b/>
              </w:rPr>
              <w:t xml:space="preserve"> дијагностичко медицинско средство</w:t>
            </w:r>
          </w:p>
        </w:tc>
      </w:tr>
      <w:tr w:rsidR="00A60971" w:rsidRPr="00533120" w:rsidTr="00D83004"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8D9" w:rsidRPr="00533120" w:rsidRDefault="00785E64" w:rsidP="00DB2F16">
            <w:pPr>
              <w:ind w:firstLine="1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Г</w:t>
            </w:r>
            <w:r w:rsidR="006428D9" w:rsidRPr="00533120">
              <w:rPr>
                <w:rFonts w:ascii="Times New Roman" w:hAnsi="Times New Roman"/>
              </w:rPr>
              <w:t>.10.1.</w:t>
            </w:r>
            <w:r w:rsidR="006428D9" w:rsidRPr="00533120">
              <w:rPr>
                <w:rFonts w:ascii="Times New Roman" w:hAnsi="Times New Roman"/>
                <w:b/>
              </w:rPr>
              <w:t xml:space="preserve"> 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D9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6428D9" w:rsidRPr="00533120">
              <w:rPr>
                <w:rFonts w:ascii="Times New Roman" w:hAnsi="Times New Roman"/>
                <w:b/>
              </w:rPr>
              <w:t xml:space="preserve"> </w:t>
            </w:r>
            <w:r w:rsidR="006428D9" w:rsidRPr="00533120">
              <w:rPr>
                <w:rFonts w:ascii="Times New Roman" w:hAnsi="Times New Roman"/>
              </w:rPr>
              <w:t>класа IVD „остала”</w:t>
            </w:r>
            <w:r w:rsidR="00DB2F16" w:rsidRPr="00533120">
              <w:rPr>
                <w:rFonts w:ascii="Times New Roman" w:hAnsi="Times New Roman"/>
              </w:rPr>
              <w:br/>
            </w:r>
            <w:r w:rsidR="00D83004" w:rsidRPr="00533120">
              <w:rPr>
                <w:rFonts w:ascii="Times New Roman" w:hAnsi="Times New Roman"/>
              </w:rPr>
              <w:t xml:space="preserve">   </w:t>
            </w:r>
            <w:r w:rsidRPr="00533120">
              <w:rPr>
                <w:rFonts w:ascii="Times New Roman" w:hAnsi="Times New Roman"/>
              </w:rPr>
              <w:t>Г</w:t>
            </w:r>
            <w:r w:rsidR="006428D9" w:rsidRPr="00533120">
              <w:rPr>
                <w:rFonts w:ascii="Times New Roman" w:hAnsi="Times New Roman"/>
              </w:rPr>
              <w:t>.10.2.</w:t>
            </w:r>
            <w:r w:rsidR="006428D9" w:rsidRPr="00533120">
              <w:rPr>
                <w:rFonts w:ascii="Times New Roman" w:hAnsi="Times New Roman"/>
                <w:b/>
              </w:rPr>
              <w:t xml:space="preserve"> 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D9"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="006428D9" w:rsidRPr="00533120">
              <w:rPr>
                <w:rFonts w:ascii="Times New Roman" w:hAnsi="Times New Roman"/>
                <w:b/>
              </w:rPr>
              <w:t xml:space="preserve"> </w:t>
            </w:r>
            <w:r w:rsidR="006428D9" w:rsidRPr="00533120">
              <w:rPr>
                <w:rFonts w:ascii="Times New Roman" w:hAnsi="Times New Roman"/>
              </w:rPr>
              <w:t>класа Листа Б</w:t>
            </w:r>
          </w:p>
        </w:tc>
        <w:tc>
          <w:tcPr>
            <w:tcW w:w="66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D9" w:rsidRPr="00533120" w:rsidRDefault="006428D9" w:rsidP="00A60971">
            <w:pPr>
              <w:ind w:left="42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t>Д.10.3.</w:t>
            </w:r>
            <w:r w:rsidRPr="00533120">
              <w:rPr>
                <w:rFonts w:ascii="Times New Roman" w:hAnsi="Times New Roman"/>
                <w:b/>
              </w:rPr>
              <w:t xml:space="preserve"> 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Pr="00533120">
              <w:rPr>
                <w:rFonts w:ascii="Times New Roman" w:hAnsi="Times New Roman"/>
              </w:rPr>
              <w:t>класа Листа А</w:t>
            </w:r>
            <w:r w:rsidRPr="00533120">
              <w:rPr>
                <w:rFonts w:ascii="Times New Roman" w:hAnsi="Times New Roman"/>
              </w:rPr>
              <w:br/>
              <w:t>Д.10.4.</w:t>
            </w:r>
            <w:r w:rsidRPr="00533120">
              <w:rPr>
                <w:rFonts w:ascii="Times New Roman" w:hAnsi="Times New Roman"/>
                <w:b/>
              </w:rPr>
              <w:t xml:space="preserve"> 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Pr="00533120">
              <w:rPr>
                <w:rFonts w:ascii="Times New Roman" w:hAnsi="Times New Roman"/>
              </w:rPr>
              <w:t>класа IVD</w:t>
            </w:r>
            <w:r w:rsidR="00A60971" w:rsidRPr="00533120">
              <w:rPr>
                <w:rFonts w:ascii="Times New Roman" w:hAnsi="Times New Roman"/>
              </w:rPr>
              <w:t xml:space="preserve"> за</w:t>
            </w:r>
            <w:r w:rsidRPr="00533120">
              <w:rPr>
                <w:rFonts w:ascii="Times New Roman" w:hAnsi="Times New Roman"/>
              </w:rPr>
              <w:t xml:space="preserve"> „</w:t>
            </w:r>
            <w:r w:rsidR="00A60971" w:rsidRPr="00533120">
              <w:rPr>
                <w:rFonts w:ascii="Times New Roman" w:hAnsi="Times New Roman"/>
              </w:rPr>
              <w:t>самотестирање</w:t>
            </w:r>
            <w:r w:rsidRPr="00533120">
              <w:rPr>
                <w:rFonts w:ascii="Times New Roman" w:hAnsi="Times New Roman"/>
              </w:rPr>
              <w:t>”</w:t>
            </w:r>
          </w:p>
        </w:tc>
      </w:tr>
      <w:tr w:rsidR="00A60971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71" w:rsidRPr="00533120" w:rsidRDefault="00785E64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Д</w:t>
            </w:r>
            <w:r w:rsidR="00A60971" w:rsidRPr="00533120">
              <w:rPr>
                <w:rFonts w:ascii="Times New Roman" w:hAnsi="Times New Roman"/>
                <w:b/>
              </w:rPr>
              <w:t>. Листа места клиничког испитивања у Реп</w:t>
            </w:r>
            <w:r w:rsidR="001176B4" w:rsidRPr="00533120">
              <w:rPr>
                <w:rFonts w:ascii="Times New Roman" w:hAnsi="Times New Roman"/>
                <w:b/>
              </w:rPr>
              <w:t>у</w:t>
            </w:r>
            <w:r w:rsidR="00A60971" w:rsidRPr="00533120">
              <w:rPr>
                <w:rFonts w:ascii="Times New Roman" w:hAnsi="Times New Roman"/>
                <w:b/>
              </w:rPr>
              <w:t>блици Србији</w:t>
            </w:r>
          </w:p>
        </w:tc>
      </w:tr>
      <w:tr w:rsidR="00A60971" w:rsidRPr="00533120" w:rsidTr="00D83004"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71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  <w:spacing w:val="-4"/>
              </w:rPr>
            </w:pPr>
            <w:r w:rsidRPr="00533120">
              <w:rPr>
                <w:rFonts w:ascii="Times New Roman" w:hAnsi="Times New Roman"/>
                <w:spacing w:val="-4"/>
              </w:rPr>
              <w:t>Д</w:t>
            </w:r>
            <w:r w:rsidR="00A60971" w:rsidRPr="00533120">
              <w:rPr>
                <w:rFonts w:ascii="Times New Roman" w:hAnsi="Times New Roman"/>
                <w:spacing w:val="-4"/>
              </w:rPr>
              <w:t>.1.</w:t>
            </w:r>
            <w:r w:rsidR="001176B4" w:rsidRPr="00533120">
              <w:rPr>
                <w:rFonts w:ascii="Times New Roman" w:hAnsi="Times New Roman"/>
                <w:spacing w:val="-4"/>
              </w:rPr>
              <w:t>1.</w:t>
            </w:r>
            <w:r w:rsidR="00A60971" w:rsidRPr="00533120">
              <w:rPr>
                <w:rFonts w:ascii="Times New Roman" w:hAnsi="Times New Roman"/>
                <w:spacing w:val="-4"/>
              </w:rPr>
              <w:t xml:space="preserve"> Истраживач координатор:</w:t>
            </w:r>
          </w:p>
        </w:tc>
        <w:tc>
          <w:tcPr>
            <w:tcW w:w="6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71" w:rsidRPr="00533120" w:rsidRDefault="002C0F78" w:rsidP="001176B4">
            <w:pPr>
              <w:tabs>
                <w:tab w:val="left" w:pos="1150"/>
              </w:tabs>
              <w:ind w:left="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971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A60971" w:rsidRPr="00533120" w:rsidTr="00D83004"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71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Д</w:t>
            </w:r>
            <w:r w:rsidR="00A60971" w:rsidRPr="00533120">
              <w:rPr>
                <w:rFonts w:ascii="Times New Roman" w:hAnsi="Times New Roman"/>
              </w:rPr>
              <w:t>.</w:t>
            </w:r>
            <w:r w:rsidR="001176B4" w:rsidRPr="00533120">
              <w:rPr>
                <w:rFonts w:ascii="Times New Roman" w:hAnsi="Times New Roman"/>
              </w:rPr>
              <w:t>1.</w:t>
            </w:r>
            <w:r w:rsidR="00A60971" w:rsidRPr="00533120">
              <w:rPr>
                <w:rFonts w:ascii="Times New Roman" w:hAnsi="Times New Roman"/>
              </w:rPr>
              <w:t xml:space="preserve">2. </w:t>
            </w:r>
            <w:r w:rsidR="001176B4" w:rsidRPr="00533120">
              <w:rPr>
                <w:rFonts w:ascii="Times New Roman" w:hAnsi="Times New Roman"/>
              </w:rPr>
              <w:t>Главни истраживач</w:t>
            </w:r>
            <w:r w:rsidR="00A60971" w:rsidRPr="00533120">
              <w:rPr>
                <w:rFonts w:ascii="Times New Roman" w:hAnsi="Times New Roman"/>
              </w:rPr>
              <w:t>:</w:t>
            </w:r>
          </w:p>
        </w:tc>
        <w:tc>
          <w:tcPr>
            <w:tcW w:w="6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71" w:rsidRPr="00533120" w:rsidRDefault="002C0F78" w:rsidP="001176B4">
            <w:pPr>
              <w:tabs>
                <w:tab w:val="left" w:pos="1150"/>
              </w:tabs>
              <w:ind w:left="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971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A60971" w:rsidRPr="00533120" w:rsidTr="00D83004"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71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Д</w:t>
            </w:r>
            <w:r w:rsidR="00A60971" w:rsidRPr="00533120">
              <w:rPr>
                <w:rFonts w:ascii="Times New Roman" w:hAnsi="Times New Roman"/>
              </w:rPr>
              <w:t>.</w:t>
            </w:r>
            <w:r w:rsidR="001176B4" w:rsidRPr="00533120">
              <w:rPr>
                <w:rFonts w:ascii="Times New Roman" w:hAnsi="Times New Roman"/>
              </w:rPr>
              <w:t xml:space="preserve">1. </w:t>
            </w:r>
            <w:r w:rsidR="00A60971" w:rsidRPr="00533120">
              <w:rPr>
                <w:rFonts w:ascii="Times New Roman" w:hAnsi="Times New Roman"/>
              </w:rPr>
              <w:t xml:space="preserve">3. </w:t>
            </w:r>
            <w:r w:rsidR="001176B4" w:rsidRPr="00533120">
              <w:rPr>
                <w:rFonts w:ascii="Times New Roman" w:hAnsi="Times New Roman"/>
              </w:rPr>
              <w:t>Истраживач</w:t>
            </w:r>
            <w:r w:rsidR="00A60971" w:rsidRPr="00533120">
              <w:rPr>
                <w:rFonts w:ascii="Times New Roman" w:hAnsi="Times New Roman"/>
              </w:rPr>
              <w:t>:</w:t>
            </w:r>
          </w:p>
        </w:tc>
        <w:tc>
          <w:tcPr>
            <w:tcW w:w="6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71" w:rsidRPr="00533120" w:rsidRDefault="002C0F78" w:rsidP="001176B4">
            <w:pPr>
              <w:tabs>
                <w:tab w:val="left" w:pos="1150"/>
              </w:tabs>
              <w:ind w:left="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971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A60971" w:rsidRPr="00533120" w:rsidTr="00D83004"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71" w:rsidRPr="00533120" w:rsidRDefault="00785E64" w:rsidP="00D83004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Д</w:t>
            </w:r>
            <w:r w:rsidR="00A60971" w:rsidRPr="00533120">
              <w:rPr>
                <w:rFonts w:ascii="Times New Roman" w:hAnsi="Times New Roman"/>
              </w:rPr>
              <w:t>.</w:t>
            </w:r>
            <w:r w:rsidR="001176B4" w:rsidRPr="00533120">
              <w:rPr>
                <w:rFonts w:ascii="Times New Roman" w:hAnsi="Times New Roman"/>
              </w:rPr>
              <w:t>2</w:t>
            </w:r>
            <w:r w:rsidR="00A60971" w:rsidRPr="00533120">
              <w:rPr>
                <w:rFonts w:ascii="Times New Roman" w:hAnsi="Times New Roman"/>
              </w:rPr>
              <w:t>.</w:t>
            </w:r>
            <w:r w:rsidR="001176B4" w:rsidRPr="00533120">
              <w:rPr>
                <w:rFonts w:ascii="Times New Roman" w:hAnsi="Times New Roman"/>
              </w:rPr>
              <w:t>1. Назив здрав</w:t>
            </w:r>
            <w:r w:rsidR="00D83004" w:rsidRPr="00533120">
              <w:rPr>
                <w:rFonts w:ascii="Times New Roman" w:hAnsi="Times New Roman"/>
              </w:rPr>
              <w:t xml:space="preserve">ст. </w:t>
            </w:r>
            <w:r w:rsidR="001176B4" w:rsidRPr="00533120">
              <w:rPr>
                <w:rFonts w:ascii="Times New Roman" w:hAnsi="Times New Roman"/>
              </w:rPr>
              <w:t>установе</w:t>
            </w:r>
            <w:r w:rsidR="00A60971" w:rsidRPr="00533120">
              <w:rPr>
                <w:rFonts w:ascii="Times New Roman" w:hAnsi="Times New Roman"/>
              </w:rPr>
              <w:t>:</w:t>
            </w:r>
          </w:p>
        </w:tc>
        <w:tc>
          <w:tcPr>
            <w:tcW w:w="6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71" w:rsidRPr="00533120" w:rsidRDefault="002C0F78" w:rsidP="001176B4">
            <w:pPr>
              <w:tabs>
                <w:tab w:val="left" w:pos="1150"/>
              </w:tabs>
              <w:ind w:left="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971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1176B4" w:rsidRPr="00533120" w:rsidTr="00D83004"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4" w:rsidRPr="00533120" w:rsidRDefault="00785E64" w:rsidP="00DB2F16">
            <w:pPr>
              <w:tabs>
                <w:tab w:val="left" w:pos="1150"/>
              </w:tabs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Д</w:t>
            </w:r>
            <w:r w:rsidR="001176B4" w:rsidRPr="00533120">
              <w:rPr>
                <w:rFonts w:ascii="Times New Roman" w:hAnsi="Times New Roman"/>
              </w:rPr>
              <w:t>.2.2. Адреса:</w:t>
            </w:r>
          </w:p>
        </w:tc>
        <w:tc>
          <w:tcPr>
            <w:tcW w:w="6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4" w:rsidRPr="00533120" w:rsidRDefault="002C0F78" w:rsidP="001176B4">
            <w:pPr>
              <w:tabs>
                <w:tab w:val="left" w:pos="1150"/>
              </w:tabs>
              <w:ind w:left="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76B4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1176B4" w:rsidRPr="00533120">
              <w:rPr>
                <w:rFonts w:ascii="Times New Roman" w:hAnsi="Times New Roman"/>
              </w:rPr>
              <w:t> </w:t>
            </w:r>
            <w:r w:rsidR="001176B4" w:rsidRPr="00533120">
              <w:rPr>
                <w:rFonts w:ascii="Times New Roman" w:hAnsi="Times New Roman"/>
              </w:rPr>
              <w:t> </w:t>
            </w:r>
            <w:r w:rsidR="001176B4" w:rsidRPr="00533120">
              <w:rPr>
                <w:rFonts w:ascii="Times New Roman" w:hAnsi="Times New Roman"/>
              </w:rPr>
              <w:t> </w:t>
            </w:r>
            <w:r w:rsidR="001176B4" w:rsidRPr="00533120">
              <w:rPr>
                <w:rFonts w:ascii="Times New Roman" w:hAnsi="Times New Roman"/>
              </w:rPr>
              <w:t> </w:t>
            </w:r>
            <w:r w:rsidR="001176B4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1176B4" w:rsidRPr="00533120" w:rsidTr="00D83004"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4" w:rsidRPr="00533120" w:rsidRDefault="00785E64" w:rsidP="00DB2F16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Д</w:t>
            </w:r>
            <w:r w:rsidR="001176B4" w:rsidRPr="00533120">
              <w:rPr>
                <w:rFonts w:ascii="Times New Roman" w:hAnsi="Times New Roman"/>
              </w:rPr>
              <w:t>.2.3. Број телефона:</w:t>
            </w:r>
          </w:p>
        </w:tc>
        <w:tc>
          <w:tcPr>
            <w:tcW w:w="6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4" w:rsidRPr="00533120" w:rsidRDefault="002C0F78" w:rsidP="001176B4">
            <w:pPr>
              <w:tabs>
                <w:tab w:val="left" w:pos="1150"/>
              </w:tabs>
              <w:ind w:left="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76B4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1176B4" w:rsidRPr="00533120">
              <w:rPr>
                <w:rFonts w:ascii="Times New Roman" w:hAnsi="Times New Roman"/>
              </w:rPr>
              <w:t> </w:t>
            </w:r>
            <w:r w:rsidR="001176B4" w:rsidRPr="00533120">
              <w:rPr>
                <w:rFonts w:ascii="Times New Roman" w:hAnsi="Times New Roman"/>
              </w:rPr>
              <w:t> </w:t>
            </w:r>
            <w:r w:rsidR="001176B4" w:rsidRPr="00533120">
              <w:rPr>
                <w:rFonts w:ascii="Times New Roman" w:hAnsi="Times New Roman"/>
              </w:rPr>
              <w:t> </w:t>
            </w:r>
            <w:r w:rsidR="001176B4" w:rsidRPr="00533120">
              <w:rPr>
                <w:rFonts w:ascii="Times New Roman" w:hAnsi="Times New Roman"/>
              </w:rPr>
              <w:t> </w:t>
            </w:r>
            <w:r w:rsidR="001176B4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A60971" w:rsidRPr="00533120" w:rsidTr="00D83004"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71" w:rsidRPr="00533120" w:rsidRDefault="00785E64" w:rsidP="00DB2F16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Д</w:t>
            </w:r>
            <w:r w:rsidR="00A60971" w:rsidRPr="00533120">
              <w:rPr>
                <w:rFonts w:ascii="Times New Roman" w:hAnsi="Times New Roman"/>
              </w:rPr>
              <w:t>.</w:t>
            </w:r>
            <w:r w:rsidR="001176B4" w:rsidRPr="00533120">
              <w:rPr>
                <w:rFonts w:ascii="Times New Roman" w:hAnsi="Times New Roman"/>
              </w:rPr>
              <w:t>2</w:t>
            </w:r>
            <w:r w:rsidR="00A60971" w:rsidRPr="00533120">
              <w:rPr>
                <w:rFonts w:ascii="Times New Roman" w:hAnsi="Times New Roman"/>
              </w:rPr>
              <w:t>.</w:t>
            </w:r>
            <w:r w:rsidR="001176B4" w:rsidRPr="00533120">
              <w:rPr>
                <w:rFonts w:ascii="Times New Roman" w:hAnsi="Times New Roman"/>
              </w:rPr>
              <w:t>4.</w:t>
            </w:r>
            <w:r w:rsidR="00A60971" w:rsidRPr="00533120">
              <w:rPr>
                <w:rFonts w:ascii="Times New Roman" w:hAnsi="Times New Roman"/>
              </w:rPr>
              <w:t xml:space="preserve"> </w:t>
            </w:r>
            <w:r w:rsidR="001176B4" w:rsidRPr="00533120">
              <w:rPr>
                <w:rFonts w:ascii="Times New Roman" w:hAnsi="Times New Roman"/>
              </w:rPr>
              <w:t xml:space="preserve">e-mail:      </w:t>
            </w:r>
          </w:p>
        </w:tc>
        <w:tc>
          <w:tcPr>
            <w:tcW w:w="6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71" w:rsidRPr="00533120" w:rsidRDefault="002C0F78" w:rsidP="001176B4">
            <w:pPr>
              <w:tabs>
                <w:tab w:val="left" w:pos="1150"/>
              </w:tabs>
              <w:ind w:left="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971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="00A60971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1176B4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4" w:rsidRPr="005F3DF9" w:rsidRDefault="001176B4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F3DF9">
              <w:rPr>
                <w:rFonts w:ascii="Times New Roman" w:hAnsi="Times New Roman"/>
              </w:rPr>
              <w:t>- поновити ако је потребно, треба да постоји могућност ,,додати још, ново место добија ознаку E.2. итд.</w:t>
            </w:r>
          </w:p>
        </w:tc>
      </w:tr>
      <w:tr w:rsidR="001176B4" w:rsidRPr="00533120" w:rsidTr="001176B4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B4" w:rsidRPr="00533120" w:rsidRDefault="00785E64" w:rsidP="001176B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Ђ</w:t>
            </w:r>
            <w:r w:rsidR="001176B4" w:rsidRPr="00533120">
              <w:rPr>
                <w:rFonts w:ascii="Times New Roman" w:hAnsi="Times New Roman"/>
                <w:b/>
              </w:rPr>
              <w:t>. Листа места клиничког испитивања у Републици Србији</w:t>
            </w:r>
          </w:p>
        </w:tc>
      </w:tr>
      <w:tr w:rsidR="00785E6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4" w:rsidRPr="00533120" w:rsidRDefault="00785E64" w:rsidP="00785E64">
            <w:pPr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 xml:space="preserve">Ђ.1. </w:t>
            </w:r>
            <w:r w:rsidR="00831D1F"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План клиничког испитивања/Протокол</w:t>
            </w:r>
            <w:r w:rsidRPr="00533120">
              <w:rPr>
                <w:rFonts w:ascii="Times New Roman" w:hAnsi="Times New Roman"/>
              </w:rPr>
              <w:tab/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Pr="00533120">
              <w:rPr>
                <w:rFonts w:ascii="Times New Roman" w:hAnsi="Times New Roman"/>
              </w:rPr>
              <w:t>Сажетак Протокола на српском језику</w:t>
            </w:r>
          </w:p>
        </w:tc>
      </w:tr>
      <w:tr w:rsidR="00785E6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4" w:rsidRPr="00533120" w:rsidRDefault="00785E64" w:rsidP="00785E6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Ђ.2.</w:t>
            </w:r>
            <w:r w:rsidR="00831D1F" w:rsidRPr="00533120">
              <w:rPr>
                <w:rFonts w:ascii="Times New Roman" w:hAnsi="Times New Roman"/>
                <w:b/>
              </w:rPr>
              <w:t xml:space="preserve"> </w:t>
            </w: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Брошуру за истраживача </w:t>
            </w:r>
            <w:r w:rsidRPr="00533120">
              <w:rPr>
                <w:rFonts w:ascii="Times New Roman" w:hAnsi="Times New Roman"/>
              </w:rPr>
              <w:t>(за медицинско средство које није обележено знаком усаглашености)</w:t>
            </w:r>
          </w:p>
        </w:tc>
      </w:tr>
      <w:tr w:rsidR="00785E6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4" w:rsidRPr="00533120" w:rsidRDefault="00785E64" w:rsidP="005F3DF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Ђ.3.</w:t>
            </w:r>
            <w:r w:rsidR="00831D1F" w:rsidRPr="00533120">
              <w:rPr>
                <w:rFonts w:ascii="Times New Roman" w:hAnsi="Times New Roman"/>
                <w:b/>
              </w:rPr>
              <w:t xml:space="preserve"> </w:t>
            </w: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Упутство за употребу предвиђено од стране произвођача, на енглеском и српском језику, за медицинско средство обележено знаком усаглашености</w:t>
            </w:r>
          </w:p>
        </w:tc>
      </w:tr>
      <w:tr w:rsidR="00785E6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4" w:rsidRPr="00533120" w:rsidRDefault="00785E64" w:rsidP="00785E6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 xml:space="preserve">Ђ.4. </w:t>
            </w:r>
            <w:r w:rsidR="00831D1F"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Декларацију о усаглашености са основним захтевима или Декларацију о усаглашености произвођача за медицинско средство обележено знаком усаглашености</w:t>
            </w:r>
          </w:p>
        </w:tc>
      </w:tr>
      <w:tr w:rsidR="00785E6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4" w:rsidRPr="00533120" w:rsidRDefault="00785E64" w:rsidP="005F3DF9">
            <w:pPr>
              <w:tabs>
                <w:tab w:val="left" w:pos="1150"/>
              </w:tabs>
              <w:ind w:firstLine="284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="00831D1F"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Pr="00533120">
              <w:rPr>
                <w:rFonts w:ascii="Times New Roman" w:hAnsi="Times New Roman"/>
              </w:rPr>
              <w:t>Изјаву да је предметно медицинско средство усаглашено са основним захтевима донетим за његово спровођење, осим у односу на аспекте обухваћене клиничким испитивањем, као и да је у односу на те аспекте предузета свака мера предострожности да се заштити здравље и сигурност испитаника, за медицинско средство које није обележено знаком усаглашености</w:t>
            </w:r>
          </w:p>
        </w:tc>
      </w:tr>
      <w:tr w:rsidR="00785E6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4" w:rsidRPr="005F3DF9" w:rsidRDefault="00785E64" w:rsidP="005F3DF9">
            <w:pPr>
              <w:tabs>
                <w:tab w:val="left" w:pos="1150"/>
              </w:tabs>
              <w:ind w:firstLine="284"/>
              <w:rPr>
                <w:rFonts w:ascii="Times New Roman" w:hAnsi="Times New Roman"/>
                <w:b/>
                <w:lang w:val="sr-Cyrl-RS"/>
              </w:rPr>
            </w:pP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="00831D1F" w:rsidRPr="00533120">
              <w:rPr>
                <w:rFonts w:ascii="Times New Roman" w:hAnsi="Times New Roman"/>
                <w:b/>
              </w:rPr>
              <w:t xml:space="preserve">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Pr="00533120">
              <w:rPr>
                <w:rFonts w:ascii="Times New Roman" w:hAnsi="Times New Roman"/>
              </w:rPr>
              <w:t xml:space="preserve">Листу основних захтева примењивих на испитивано медицинско средство </w:t>
            </w:r>
            <w:r w:rsidRPr="00533120">
              <w:rPr>
                <w:rFonts w:ascii="Times New Roman" w:hAnsi="Times New Roman"/>
              </w:rPr>
              <w:br/>
              <w:t xml:space="preserve">(пример листе је дат у Прилогу 1б </w:t>
            </w:r>
            <w:r w:rsidR="005F3DF9">
              <w:rPr>
                <w:rFonts w:ascii="Times New Roman" w:hAnsi="Times New Roman"/>
                <w:lang w:val="sr-Cyrl-RS"/>
              </w:rPr>
              <w:t>овог п</w:t>
            </w:r>
            <w:r w:rsidRPr="00533120">
              <w:rPr>
                <w:rFonts w:ascii="Times New Roman" w:hAnsi="Times New Roman"/>
              </w:rPr>
              <w:t>равилника</w:t>
            </w:r>
            <w:r w:rsidR="005F3DF9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785E6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4" w:rsidRPr="00533120" w:rsidRDefault="00785E64" w:rsidP="005F3DF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lastRenderedPageBreak/>
              <w:t xml:space="preserve">Ђ.5.  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Сертификат тела за оцењивање, ако је примењиво</w:t>
            </w:r>
          </w:p>
        </w:tc>
      </w:tr>
      <w:tr w:rsidR="00785E6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4" w:rsidRPr="00533120" w:rsidRDefault="00785E64" w:rsidP="00785E6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 xml:space="preserve">Ђ.6.  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Документација о конструкцији/производњи (процеси производње, стерилизација</w:t>
            </w:r>
            <w:r w:rsidR="00831D1F" w:rsidRPr="00533120">
              <w:rPr>
                <w:rFonts w:ascii="Times New Roman" w:hAnsi="Times New Roman"/>
                <w:b/>
              </w:rPr>
              <w:t>,</w:t>
            </w:r>
            <w:r w:rsidRPr="00533120">
              <w:rPr>
                <w:rFonts w:ascii="Times New Roman" w:hAnsi="Times New Roman"/>
                <w:b/>
              </w:rPr>
              <w:t xml:space="preserve"> итд</w:t>
            </w:r>
            <w:r w:rsidR="00831D1F" w:rsidRPr="00533120">
              <w:rPr>
                <w:rFonts w:ascii="Times New Roman" w:hAnsi="Times New Roman"/>
                <w:b/>
              </w:rPr>
              <w:t>.</w:t>
            </w:r>
            <w:r w:rsidRPr="00533120">
              <w:rPr>
                <w:rFonts w:ascii="Times New Roman" w:hAnsi="Times New Roman"/>
                <w:b/>
              </w:rPr>
              <w:t>), за медицинско средство које није обележено знаком усаглашености</w:t>
            </w:r>
          </w:p>
        </w:tc>
      </w:tr>
      <w:tr w:rsidR="00785E6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4" w:rsidRPr="00533120" w:rsidRDefault="00785E64" w:rsidP="005F3DF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 xml:space="preserve">Ђ.7.  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Резултати техничких тестова (биокомпатибилност</w:t>
            </w:r>
            <w:r w:rsidRPr="00533120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 w:rsidRPr="00533120">
              <w:rPr>
                <w:rFonts w:ascii="Times New Roman" w:hAnsi="Times New Roman"/>
                <w:b/>
              </w:rPr>
              <w:t>, електрична сигурност</w:t>
            </w:r>
            <w:r w:rsidRPr="00533120">
              <w:rPr>
                <w:rStyle w:val="FootnoteReference"/>
                <w:rFonts w:ascii="Times New Roman" w:hAnsi="Times New Roman"/>
                <w:b/>
              </w:rPr>
              <w:footnoteReference w:id="3"/>
            </w:r>
            <w:r w:rsidRPr="00533120">
              <w:rPr>
                <w:rFonts w:ascii="Times New Roman" w:hAnsi="Times New Roman"/>
                <w:b/>
              </w:rPr>
              <w:t xml:space="preserve"> </w:t>
            </w:r>
            <w:r w:rsidR="00831D1F" w:rsidRPr="00533120">
              <w:rPr>
                <w:rFonts w:ascii="Times New Roman" w:hAnsi="Times New Roman"/>
                <w:b/>
              </w:rPr>
              <w:t xml:space="preserve">, </w:t>
            </w:r>
            <w:r w:rsidRPr="00533120">
              <w:rPr>
                <w:rFonts w:ascii="Times New Roman" w:hAnsi="Times New Roman"/>
                <w:b/>
              </w:rPr>
              <w:t>итд.), за медицинско средство које није обележено знаком усаглашености</w:t>
            </w:r>
            <w:r w:rsidRPr="00533120">
              <w:rPr>
                <w:rFonts w:ascii="Times New Roman" w:hAnsi="Times New Roman"/>
              </w:rPr>
              <w:t xml:space="preserve">  </w:t>
            </w:r>
          </w:p>
        </w:tc>
      </w:tr>
      <w:tr w:rsidR="00785E6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4" w:rsidRPr="00533120" w:rsidRDefault="00785E64" w:rsidP="00785E64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 xml:space="preserve">Ђ.8   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Листа хармонизованих стандарда примењених у целости/делимично/листа ОЗ </w:t>
            </w:r>
            <w:r w:rsidR="00831D1F" w:rsidRPr="00533120">
              <w:rPr>
                <w:rFonts w:ascii="Times New Roman" w:hAnsi="Times New Roman"/>
                <w:b/>
              </w:rPr>
              <w:br/>
            </w:r>
            <w:r w:rsidRPr="00533120">
              <w:rPr>
                <w:rFonts w:ascii="Times New Roman" w:hAnsi="Times New Roman"/>
                <w:b/>
              </w:rPr>
              <w:t>(Прилог 1а Правилника о клиничким испитивањима медицинског средства)</w:t>
            </w:r>
          </w:p>
        </w:tc>
      </w:tr>
      <w:tr w:rsidR="00785E6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64" w:rsidRPr="00533120" w:rsidRDefault="00785E64" w:rsidP="00785E64">
            <w:pPr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 xml:space="preserve">Ђ.9.  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Документација о сигурности компонената животињског</w:t>
            </w:r>
            <w:r w:rsidRPr="00533120">
              <w:rPr>
                <w:rStyle w:val="FootnoteReference"/>
                <w:rFonts w:ascii="Times New Roman" w:hAnsi="Times New Roman"/>
                <w:b/>
              </w:rPr>
              <w:footnoteReference w:id="4"/>
            </w:r>
            <w:r w:rsidRPr="00533120">
              <w:rPr>
                <w:rFonts w:ascii="Times New Roman" w:hAnsi="Times New Roman"/>
                <w:b/>
              </w:rPr>
              <w:t xml:space="preserve"> или људског</w:t>
            </w:r>
            <w:r w:rsidRPr="00533120">
              <w:rPr>
                <w:rStyle w:val="FootnoteReference"/>
                <w:rFonts w:ascii="Times New Roman" w:hAnsi="Times New Roman"/>
                <w:b/>
              </w:rPr>
              <w:footnoteReference w:id="5"/>
            </w:r>
            <w:r w:rsidRPr="00533120">
              <w:rPr>
                <w:rFonts w:ascii="Times New Roman" w:hAnsi="Times New Roman"/>
                <w:b/>
              </w:rPr>
              <w:t xml:space="preserve"> порекла, ако је примењиво</w:t>
            </w:r>
          </w:p>
        </w:tc>
      </w:tr>
      <w:tr w:rsidR="00831D1F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1F" w:rsidRPr="00533120" w:rsidRDefault="00831D1F" w:rsidP="005F3DF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Ђ.10.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Документација Процену/анализу ризика  </w:t>
            </w:r>
          </w:p>
        </w:tc>
      </w:tr>
      <w:tr w:rsidR="00831D1F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1F" w:rsidRPr="00533120" w:rsidRDefault="00831D1F" w:rsidP="00831D1F">
            <w:pPr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Ђ.11.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Овлашћење уговорне истраживачке организације од спонзора, са наглашеним одговорностима</w:t>
            </w:r>
          </w:p>
        </w:tc>
      </w:tr>
      <w:tr w:rsidR="00831D1F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1F" w:rsidRPr="00533120" w:rsidRDefault="00831D1F" w:rsidP="00831D1F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Ђ.12.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Документација о квалификацијама главног истраживача</w:t>
            </w:r>
          </w:p>
        </w:tc>
      </w:tr>
      <w:tr w:rsidR="00831D1F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1F" w:rsidRPr="00533120" w:rsidRDefault="00831D1F" w:rsidP="00831D1F">
            <w:pPr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Ђ.13.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Информисани пристанак на српском језику</w:t>
            </w:r>
          </w:p>
        </w:tc>
      </w:tr>
      <w:tr w:rsidR="00831D1F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1F" w:rsidRPr="00533120" w:rsidRDefault="00831D1F" w:rsidP="00831D1F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Ђ.14.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Полису осигурања</w:t>
            </w:r>
            <w:r w:rsidRPr="00533120">
              <w:rPr>
                <w:rFonts w:ascii="Times New Roman" w:hAnsi="Times New Roman"/>
              </w:rPr>
              <w:t xml:space="preserve">   </w:t>
            </w:r>
          </w:p>
        </w:tc>
      </w:tr>
      <w:tr w:rsidR="00831D1F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1F" w:rsidRPr="00533120" w:rsidRDefault="00831D1F" w:rsidP="005F3DF9">
            <w:pPr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Ђ.15.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Нацрт тест листе (Case Report Form, CRF)</w:t>
            </w:r>
          </w:p>
        </w:tc>
      </w:tr>
      <w:tr w:rsidR="00D8300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83004" w:rsidRPr="00533120" w:rsidRDefault="00D83004" w:rsidP="005F3DF9">
            <w:pPr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 xml:space="preserve">Ђ.16. 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Друга релевантна документација прописана Правилником о клиничким испитивањима мед. средства:</w:t>
            </w:r>
          </w:p>
        </w:tc>
      </w:tr>
      <w:tr w:rsidR="00D83004" w:rsidRPr="00533120" w:rsidTr="005F3DF9">
        <w:tc>
          <w:tcPr>
            <w:tcW w:w="9606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4" w:rsidRPr="00533120" w:rsidRDefault="002C0F78" w:rsidP="005F3DF9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у Прилогу 2</w:t>
            </w:r>
            <w:r w:rsidR="00D83004" w:rsidRPr="00533120">
              <w:rPr>
                <w:rFonts w:ascii="Times New Roman" w:hAnsi="Times New Roman"/>
                <w:lang w:eastAsia="en-US"/>
              </w:rPr>
              <w:tab/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у Прилогу 3  </w:t>
            </w:r>
            <w:r w:rsidR="00D83004" w:rsidRPr="00533120">
              <w:rPr>
                <w:rFonts w:ascii="Times New Roman" w:hAnsi="Times New Roman"/>
                <w:lang w:eastAsia="en-US"/>
              </w:rPr>
              <w:tab/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у Прилогу 4 </w:t>
            </w:r>
            <w:r w:rsidR="00D83004" w:rsidRPr="00533120">
              <w:rPr>
                <w:rFonts w:ascii="Times New Roman" w:hAnsi="Times New Roman"/>
                <w:lang w:eastAsia="en-US"/>
              </w:rPr>
              <w:tab/>
            </w:r>
            <w:r w:rsidR="00D83004" w:rsidRPr="00533120">
              <w:rPr>
                <w:rFonts w:ascii="Times New Roman" w:hAnsi="Times New Roman"/>
              </w:rPr>
              <w:t xml:space="preserve"> </w:t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у Прилогу 5 </w:t>
            </w:r>
            <w:r w:rsidR="00D83004" w:rsidRPr="00533120">
              <w:rPr>
                <w:rFonts w:ascii="Times New Roman" w:hAnsi="Times New Roman"/>
                <w:lang w:eastAsia="en-US"/>
              </w:rPr>
              <w:tab/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у Прилогу 6</w:t>
            </w:r>
          </w:p>
        </w:tc>
      </w:tr>
      <w:tr w:rsidR="00DB2F16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16" w:rsidRPr="00533120" w:rsidRDefault="00DB2F16" w:rsidP="00DB2F16">
            <w:pPr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Ђ.16.</w:t>
            </w:r>
            <w:r w:rsidR="002C0F78"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20">
              <w:rPr>
                <w:rFonts w:ascii="Times New Roman" w:hAnsi="Times New Roman"/>
                <w:b/>
              </w:rPr>
              <w:instrText xml:space="preserve"> FORMCHECKBOX </w:instrText>
            </w:r>
            <w:r w:rsidR="00AC4BBE">
              <w:rPr>
                <w:rFonts w:ascii="Times New Roman" w:hAnsi="Times New Roman"/>
                <w:b/>
              </w:rPr>
            </w:r>
            <w:r w:rsidR="00AC4BBE">
              <w:rPr>
                <w:rFonts w:ascii="Times New Roman" w:hAnsi="Times New Roman"/>
                <w:b/>
              </w:rPr>
              <w:fldChar w:fldCharType="separate"/>
            </w:r>
            <w:r w:rsidR="002C0F78" w:rsidRPr="00533120">
              <w:rPr>
                <w:rFonts w:ascii="Times New Roman" w:hAnsi="Times New Roman"/>
                <w:b/>
              </w:rPr>
              <w:fldChar w:fldCharType="end"/>
            </w:r>
            <w:r w:rsidRPr="00533120">
              <w:rPr>
                <w:rFonts w:ascii="Times New Roman" w:hAnsi="Times New Roman"/>
                <w:b/>
              </w:rPr>
              <w:t xml:space="preserve"> Друга документација</w:t>
            </w:r>
          </w:p>
        </w:tc>
      </w:tr>
      <w:tr w:rsidR="00831D1F" w:rsidRPr="00533120" w:rsidTr="00D83004"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1F" w:rsidRPr="00533120" w:rsidRDefault="00DB2F16" w:rsidP="00284BC7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Ђ.16.1. Листа документације:</w:t>
            </w:r>
          </w:p>
        </w:tc>
        <w:tc>
          <w:tcPr>
            <w:tcW w:w="6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1F" w:rsidRPr="00533120" w:rsidRDefault="002C0F78" w:rsidP="005F3DF9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FORMTEXT </w:instrText>
            </w:r>
            <w:r w:rsidRPr="00533120">
              <w:rPr>
                <w:rFonts w:ascii="Times New Roman" w:hAnsi="Times New Roman"/>
              </w:rPr>
            </w:r>
            <w:r w:rsidRPr="00533120">
              <w:rPr>
                <w:rFonts w:ascii="Times New Roman" w:hAnsi="Times New Roman"/>
              </w:rPr>
              <w:fldChar w:fldCharType="separate"/>
            </w:r>
            <w:r w:rsidR="00D83004" w:rsidRPr="00533120">
              <w:rPr>
                <w:rFonts w:ascii="Times New Roman" w:hAnsi="Times New Roman"/>
              </w:rPr>
              <w:t> </w:t>
            </w:r>
            <w:r w:rsidR="00D83004" w:rsidRPr="00533120">
              <w:rPr>
                <w:rFonts w:ascii="Times New Roman" w:hAnsi="Times New Roman"/>
              </w:rPr>
              <w:t> </w:t>
            </w:r>
            <w:r w:rsidR="00D83004" w:rsidRPr="00533120">
              <w:rPr>
                <w:rFonts w:ascii="Times New Roman" w:hAnsi="Times New Roman"/>
              </w:rPr>
              <w:t> </w:t>
            </w:r>
            <w:r w:rsidR="00D83004" w:rsidRPr="00533120">
              <w:rPr>
                <w:rFonts w:ascii="Times New Roman" w:hAnsi="Times New Roman"/>
              </w:rPr>
              <w:t> </w:t>
            </w:r>
            <w:r w:rsidR="00D83004" w:rsidRPr="00533120">
              <w:rPr>
                <w:rFonts w:ascii="Times New Roman" w:hAnsi="Times New Roman"/>
              </w:rPr>
              <w:t> </w:t>
            </w:r>
            <w:r w:rsidRPr="00533120">
              <w:rPr>
                <w:rFonts w:ascii="Times New Roman" w:hAnsi="Times New Roman"/>
              </w:rPr>
              <w:fldChar w:fldCharType="end"/>
            </w:r>
          </w:p>
        </w:tc>
      </w:tr>
      <w:tr w:rsidR="00D8300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4" w:rsidRPr="00533120" w:rsidRDefault="00D83004" w:rsidP="005F3DF9">
            <w:pPr>
              <w:jc w:val="both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t>Е. Изјава и потпис</w:t>
            </w:r>
          </w:p>
        </w:tc>
      </w:tr>
      <w:tr w:rsidR="00D8300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4" w:rsidRPr="00533120" w:rsidRDefault="00D83004" w:rsidP="005F3DF9">
            <w:pPr>
              <w:jc w:val="both"/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Е.1. Овим потврђујем/потврђујем у име спонзора (обрисати шта није примењиво) да</w:t>
            </w:r>
          </w:p>
        </w:tc>
      </w:tr>
      <w:tr w:rsidR="00D83004" w:rsidRPr="00533120" w:rsidTr="005F3DF9"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4" w:rsidRPr="00533120" w:rsidRDefault="002C0F78" w:rsidP="00D83004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су обезбеђене информације комплетне</w:t>
            </w:r>
            <w:r w:rsidR="00D83004" w:rsidRPr="00533120">
              <w:rPr>
                <w:rFonts w:ascii="Times New Roman" w:hAnsi="Times New Roman"/>
              </w:rPr>
              <w:br/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приложена документација садржи тачан приказ доступних информација</w:t>
            </w:r>
            <w:r w:rsidR="00D83004" w:rsidRPr="00533120">
              <w:rPr>
                <w:rFonts w:ascii="Times New Roman" w:hAnsi="Times New Roman"/>
              </w:rPr>
              <w:br/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клиничко испитивање ће се спровести у складу са Протоколом</w:t>
            </w:r>
            <w:r w:rsidR="00D83004" w:rsidRPr="00533120">
              <w:rPr>
                <w:rFonts w:ascii="Times New Roman" w:hAnsi="Times New Roman"/>
              </w:rPr>
              <w:br/>
            </w: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озбиљни нежељени догађаји и информације повезане са резултатима ће бити пријављени</w:t>
            </w:r>
          </w:p>
          <w:p w:rsidR="00D83004" w:rsidRPr="00533120" w:rsidRDefault="002C0F78" w:rsidP="00D83004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је медицинско средство усаглашено са примењивим основним захтевима, осим са оним која су предмет овог клиничког испитивања</w:t>
            </w:r>
          </w:p>
          <w:p w:rsidR="00D83004" w:rsidRPr="00533120" w:rsidRDefault="002C0F78" w:rsidP="00D83004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су одговарајуће мере сигурности предузете за учеснике у клиничком испитивању/кориснике</w:t>
            </w:r>
          </w:p>
          <w:p w:rsidR="00D83004" w:rsidRPr="00533120" w:rsidRDefault="002C0F78" w:rsidP="00D83004">
            <w:pPr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004" w:rsidRPr="00533120">
              <w:rPr>
                <w:rFonts w:ascii="Times New Roman" w:hAnsi="Times New Roman"/>
              </w:rPr>
              <w:instrText xml:space="preserve"> FORMCHECKBOX </w:instrText>
            </w:r>
            <w:r w:rsidR="00AC4BBE">
              <w:rPr>
                <w:rFonts w:ascii="Times New Roman" w:hAnsi="Times New Roman"/>
              </w:rPr>
            </w:r>
            <w:r w:rsidR="00AC4BBE">
              <w:rPr>
                <w:rFonts w:ascii="Times New Roman" w:hAnsi="Times New Roman"/>
              </w:rPr>
              <w:fldChar w:fldCharType="separate"/>
            </w:r>
            <w:r w:rsidRPr="00533120">
              <w:rPr>
                <w:rFonts w:ascii="Times New Roman" w:hAnsi="Times New Roman"/>
              </w:rPr>
              <w:fldChar w:fldCharType="end"/>
            </w:r>
            <w:r w:rsidR="00D83004" w:rsidRPr="00533120">
              <w:rPr>
                <w:rFonts w:ascii="Times New Roman" w:hAnsi="Times New Roman"/>
              </w:rPr>
              <w:t xml:space="preserve"> прихватам прописану тарифу</w:t>
            </w:r>
          </w:p>
        </w:tc>
      </w:tr>
      <w:tr w:rsidR="00D83004" w:rsidRPr="00533120" w:rsidTr="005F3DF9">
        <w:trPr>
          <w:trHeight w:val="431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4" w:rsidRPr="00533120" w:rsidRDefault="00D83004" w:rsidP="005F3DF9">
            <w:pPr>
              <w:rPr>
                <w:rFonts w:ascii="Times New Roman" w:hAnsi="Times New Roman"/>
                <w:b/>
              </w:rPr>
            </w:pPr>
            <w:r w:rsidRPr="00533120">
              <w:rPr>
                <w:rFonts w:ascii="Times New Roman" w:hAnsi="Times New Roman"/>
                <w:b/>
              </w:rPr>
              <w:t>Е.2. Потпис спонзора/законског заступника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4" w:rsidRPr="00533120" w:rsidRDefault="00D83004" w:rsidP="005F3DF9">
            <w:pPr>
              <w:jc w:val="both"/>
              <w:rPr>
                <w:rFonts w:ascii="Times New Roman" w:hAnsi="Times New Roman"/>
              </w:rPr>
            </w:pPr>
          </w:p>
        </w:tc>
      </w:tr>
      <w:tr w:rsidR="00D83004" w:rsidRPr="00533120" w:rsidTr="005F3DF9">
        <w:trPr>
          <w:trHeight w:val="13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4" w:rsidRPr="00533120" w:rsidRDefault="00D83004" w:rsidP="00284BC7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Е.2.1. Име:</w:t>
            </w:r>
          </w:p>
        </w:tc>
        <w:tc>
          <w:tcPr>
            <w:tcW w:w="8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4" w:rsidRPr="00533120" w:rsidRDefault="002C0F78" w:rsidP="005F3DF9">
            <w:pPr>
              <w:jc w:val="both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3004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D83004" w:rsidRPr="00533120">
              <w:rPr>
                <w:rFonts w:ascii="Times New Roman" w:hAnsi="Times New Roman"/>
                <w:b/>
                <w:noProof/>
              </w:rPr>
              <w:t> </w:t>
            </w:r>
            <w:r w:rsidR="00D83004" w:rsidRPr="00533120">
              <w:rPr>
                <w:rFonts w:ascii="Times New Roman" w:hAnsi="Times New Roman"/>
                <w:b/>
                <w:noProof/>
              </w:rPr>
              <w:t> </w:t>
            </w:r>
            <w:r w:rsidR="00D83004" w:rsidRPr="00533120">
              <w:rPr>
                <w:rFonts w:ascii="Times New Roman" w:hAnsi="Times New Roman"/>
                <w:b/>
                <w:noProof/>
              </w:rPr>
              <w:t> </w:t>
            </w:r>
            <w:r w:rsidR="00D83004" w:rsidRPr="00533120">
              <w:rPr>
                <w:rFonts w:ascii="Times New Roman" w:hAnsi="Times New Roman"/>
                <w:b/>
                <w:noProof/>
              </w:rPr>
              <w:t> </w:t>
            </w:r>
            <w:r w:rsidR="00D83004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83004" w:rsidRPr="00533120" w:rsidTr="005F3DF9">
        <w:trPr>
          <w:trHeight w:val="1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4" w:rsidRPr="00533120" w:rsidRDefault="00D83004" w:rsidP="00284BC7">
            <w:pPr>
              <w:ind w:firstLine="142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</w:rPr>
              <w:t>Е.2.2. Датум:</w:t>
            </w:r>
          </w:p>
        </w:tc>
        <w:tc>
          <w:tcPr>
            <w:tcW w:w="81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4" w:rsidRPr="00533120" w:rsidRDefault="002C0F78" w:rsidP="005F3DF9">
            <w:pPr>
              <w:jc w:val="both"/>
              <w:rPr>
                <w:rFonts w:ascii="Times New Roman" w:hAnsi="Times New Roman"/>
              </w:rPr>
            </w:pPr>
            <w:r w:rsidRPr="0053312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3004" w:rsidRPr="00533120">
              <w:rPr>
                <w:rFonts w:ascii="Times New Roman" w:hAnsi="Times New Roman"/>
                <w:b/>
              </w:rPr>
              <w:instrText xml:space="preserve"> FORMTEXT </w:instrText>
            </w:r>
            <w:r w:rsidRPr="00533120">
              <w:rPr>
                <w:rFonts w:ascii="Times New Roman" w:hAnsi="Times New Roman"/>
                <w:b/>
              </w:rPr>
            </w:r>
            <w:r w:rsidRPr="00533120">
              <w:rPr>
                <w:rFonts w:ascii="Times New Roman" w:hAnsi="Times New Roman"/>
                <w:b/>
              </w:rPr>
              <w:fldChar w:fldCharType="separate"/>
            </w:r>
            <w:r w:rsidR="00D83004" w:rsidRPr="00533120">
              <w:rPr>
                <w:rFonts w:ascii="Times New Roman" w:hAnsi="Times New Roman"/>
                <w:b/>
                <w:noProof/>
              </w:rPr>
              <w:t> </w:t>
            </w:r>
            <w:r w:rsidR="00D83004" w:rsidRPr="00533120">
              <w:rPr>
                <w:rFonts w:ascii="Times New Roman" w:hAnsi="Times New Roman"/>
                <w:b/>
                <w:noProof/>
              </w:rPr>
              <w:t> </w:t>
            </w:r>
            <w:r w:rsidR="00D83004" w:rsidRPr="00533120">
              <w:rPr>
                <w:rFonts w:ascii="Times New Roman" w:hAnsi="Times New Roman"/>
                <w:b/>
                <w:noProof/>
              </w:rPr>
              <w:t> </w:t>
            </w:r>
            <w:r w:rsidR="00D83004" w:rsidRPr="00533120">
              <w:rPr>
                <w:rFonts w:ascii="Times New Roman" w:hAnsi="Times New Roman"/>
                <w:b/>
                <w:noProof/>
              </w:rPr>
              <w:t> </w:t>
            </w:r>
            <w:r w:rsidR="00D83004" w:rsidRPr="00533120">
              <w:rPr>
                <w:rFonts w:ascii="Times New Roman" w:hAnsi="Times New Roman"/>
                <w:b/>
                <w:noProof/>
              </w:rPr>
              <w:t> </w:t>
            </w:r>
            <w:r w:rsidRPr="00533120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823BAA" w:rsidRPr="00533120" w:rsidRDefault="00823BAA" w:rsidP="00C3676E">
      <w:pPr>
        <w:jc w:val="center"/>
        <w:rPr>
          <w:rFonts w:ascii="Times New Roman" w:hAnsi="Times New Roman"/>
          <w:color w:val="FF0000"/>
          <w:lang w:eastAsia="en-US"/>
        </w:rPr>
      </w:pPr>
    </w:p>
    <w:p w:rsidR="00D654E6" w:rsidRPr="00533120" w:rsidRDefault="00785E64" w:rsidP="00C3676E">
      <w:pPr>
        <w:rPr>
          <w:rFonts w:ascii="Times New Roman" w:hAnsi="Times New Roman"/>
        </w:rPr>
      </w:pPr>
      <w:r w:rsidRPr="00533120">
        <w:rPr>
          <w:rFonts w:ascii="Times New Roman" w:hAnsi="Times New Roman"/>
        </w:rPr>
        <w:tab/>
      </w:r>
      <w:bookmarkStart w:id="0" w:name="_GoBack"/>
      <w:bookmarkEnd w:id="0"/>
    </w:p>
    <w:sectPr w:rsidR="00D654E6" w:rsidRPr="00533120" w:rsidSect="008C1A63">
      <w:footerReference w:type="even" r:id="rId9"/>
      <w:footerReference w:type="default" r:id="rId10"/>
      <w:pgSz w:w="11906" w:h="16838" w:code="9"/>
      <w:pgMar w:top="851" w:right="851" w:bottom="851" w:left="1418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BE" w:rsidRDefault="00AC4BBE">
      <w:r>
        <w:separator/>
      </w:r>
    </w:p>
  </w:endnote>
  <w:endnote w:type="continuationSeparator" w:id="0">
    <w:p w:rsidR="00AC4BBE" w:rsidRDefault="00AC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F9" w:rsidRDefault="005F3DF9" w:rsidP="001230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F3DF9" w:rsidRDefault="005F3DF9" w:rsidP="001230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F9" w:rsidRDefault="005F3DF9" w:rsidP="00E62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BE" w:rsidRDefault="00AC4BBE">
      <w:r>
        <w:separator/>
      </w:r>
    </w:p>
  </w:footnote>
  <w:footnote w:type="continuationSeparator" w:id="0">
    <w:p w:rsidR="00AC4BBE" w:rsidRDefault="00AC4BBE">
      <w:r>
        <w:continuationSeparator/>
      </w:r>
    </w:p>
  </w:footnote>
  <w:footnote w:id="1">
    <w:p w:rsidR="005F3DF9" w:rsidRPr="00533120" w:rsidRDefault="005F3DF9" w:rsidP="009A121D">
      <w:pPr>
        <w:pStyle w:val="FootnoteText"/>
        <w:rPr>
          <w:rFonts w:ascii="Times New Roman" w:hAnsi="Times New Roman"/>
        </w:rPr>
      </w:pPr>
      <w:r w:rsidRPr="00533120">
        <w:rPr>
          <w:rStyle w:val="FootnoteReference"/>
          <w:rFonts w:ascii="Times New Roman" w:hAnsi="Times New Roman"/>
        </w:rPr>
        <w:footnoteRef/>
      </w:r>
      <w:r w:rsidRPr="00533120">
        <w:rPr>
          <w:rFonts w:ascii="Times New Roman" w:hAnsi="Times New Roman"/>
        </w:rPr>
        <w:t xml:space="preserve"> </w:t>
      </w:r>
      <w:proofErr w:type="gramStart"/>
      <w:r w:rsidRPr="00533120">
        <w:rPr>
          <w:rFonts w:ascii="Times New Roman" w:hAnsi="Times New Roman"/>
          <w:sz w:val="16"/>
          <w:szCs w:val="16"/>
        </w:rPr>
        <w:t>Б.2.7. и Б.2.8.</w:t>
      </w:r>
      <w:proofErr w:type="gramEnd"/>
      <w:r w:rsidRPr="0053312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33120">
        <w:rPr>
          <w:rFonts w:ascii="Times New Roman" w:hAnsi="Times New Roman"/>
          <w:sz w:val="16"/>
          <w:szCs w:val="16"/>
        </w:rPr>
        <w:t>је</w:t>
      </w:r>
      <w:proofErr w:type="spellEnd"/>
      <w:r w:rsidRPr="0053312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33120">
        <w:rPr>
          <w:rFonts w:ascii="Times New Roman" w:hAnsi="Times New Roman"/>
          <w:sz w:val="16"/>
          <w:szCs w:val="16"/>
        </w:rPr>
        <w:t>опционо</w:t>
      </w:r>
      <w:proofErr w:type="spellEnd"/>
    </w:p>
  </w:footnote>
  <w:footnote w:id="2">
    <w:p w:rsidR="005F3DF9" w:rsidRPr="00533120" w:rsidRDefault="005F3DF9" w:rsidP="00785E64">
      <w:pPr>
        <w:pStyle w:val="FootnoteText"/>
        <w:rPr>
          <w:rFonts w:ascii="Times New Roman" w:hAnsi="Times New Roman"/>
          <w:sz w:val="16"/>
          <w:szCs w:val="16"/>
        </w:rPr>
      </w:pPr>
      <w:r w:rsidRPr="00F11F4A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F11F4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533120">
        <w:rPr>
          <w:rFonts w:ascii="Times New Roman" w:hAnsi="Times New Roman"/>
          <w:sz w:val="16"/>
          <w:szCs w:val="16"/>
        </w:rPr>
        <w:t>видети</w:t>
      </w:r>
      <w:proofErr w:type="spellEnd"/>
      <w:r w:rsidRPr="00533120">
        <w:rPr>
          <w:rFonts w:ascii="Times New Roman" w:hAnsi="Times New Roman"/>
          <w:sz w:val="16"/>
          <w:szCs w:val="16"/>
        </w:rPr>
        <w:t xml:space="preserve"> EN ISO 10993</w:t>
      </w:r>
    </w:p>
  </w:footnote>
  <w:footnote w:id="3">
    <w:p w:rsidR="005F3DF9" w:rsidRPr="00533120" w:rsidRDefault="005F3DF9" w:rsidP="00785E64">
      <w:pPr>
        <w:pStyle w:val="FootnoteText"/>
        <w:rPr>
          <w:rFonts w:ascii="Times New Roman" w:hAnsi="Times New Roman"/>
          <w:sz w:val="16"/>
          <w:szCs w:val="16"/>
        </w:rPr>
      </w:pPr>
      <w:r w:rsidRPr="0053312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3312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33120">
        <w:rPr>
          <w:rFonts w:ascii="Times New Roman" w:hAnsi="Times New Roman"/>
          <w:sz w:val="16"/>
          <w:szCs w:val="16"/>
        </w:rPr>
        <w:t>видети</w:t>
      </w:r>
      <w:proofErr w:type="spellEnd"/>
      <w:r w:rsidRPr="0053312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33120">
        <w:rPr>
          <w:rFonts w:ascii="Times New Roman" w:hAnsi="Times New Roman"/>
          <w:sz w:val="16"/>
          <w:szCs w:val="16"/>
        </w:rPr>
        <w:t>стандард</w:t>
      </w:r>
      <w:proofErr w:type="spellEnd"/>
      <w:r w:rsidRPr="0053312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33120">
        <w:rPr>
          <w:rFonts w:ascii="Times New Roman" w:hAnsi="Times New Roman"/>
          <w:sz w:val="16"/>
          <w:szCs w:val="16"/>
        </w:rPr>
        <w:t>серије</w:t>
      </w:r>
      <w:proofErr w:type="spellEnd"/>
      <w:r w:rsidRPr="00533120">
        <w:rPr>
          <w:rFonts w:ascii="Times New Roman" w:hAnsi="Times New Roman"/>
          <w:sz w:val="16"/>
          <w:szCs w:val="16"/>
        </w:rPr>
        <w:t xml:space="preserve"> EN 60601</w:t>
      </w:r>
    </w:p>
  </w:footnote>
  <w:footnote w:id="4">
    <w:p w:rsidR="005F3DF9" w:rsidRPr="00533120" w:rsidRDefault="005F3DF9" w:rsidP="00785E64">
      <w:pPr>
        <w:pStyle w:val="FootnoteText"/>
        <w:rPr>
          <w:rFonts w:ascii="Times New Roman" w:hAnsi="Times New Roman"/>
          <w:sz w:val="16"/>
          <w:szCs w:val="16"/>
        </w:rPr>
      </w:pPr>
      <w:r w:rsidRPr="0053312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3312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33120">
        <w:rPr>
          <w:rFonts w:ascii="Times New Roman" w:hAnsi="Times New Roman"/>
          <w:sz w:val="16"/>
          <w:szCs w:val="16"/>
        </w:rPr>
        <w:t>видети</w:t>
      </w:r>
      <w:proofErr w:type="spellEnd"/>
      <w:r w:rsidRPr="0053312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33120">
        <w:rPr>
          <w:rFonts w:ascii="Times New Roman" w:hAnsi="Times New Roman"/>
          <w:sz w:val="16"/>
          <w:szCs w:val="16"/>
        </w:rPr>
        <w:t>Уредбу</w:t>
      </w:r>
      <w:proofErr w:type="spellEnd"/>
      <w:r w:rsidRPr="00533120">
        <w:rPr>
          <w:rFonts w:ascii="Times New Roman" w:hAnsi="Times New Roman"/>
          <w:sz w:val="16"/>
          <w:szCs w:val="16"/>
        </w:rPr>
        <w:t xml:space="preserve"> (EU) 722/2012 25 </w:t>
      </w:r>
    </w:p>
  </w:footnote>
  <w:footnote w:id="5">
    <w:p w:rsidR="005F3DF9" w:rsidRDefault="005F3DF9" w:rsidP="00785E64">
      <w:pPr>
        <w:pStyle w:val="FootnoteText"/>
      </w:pPr>
      <w:r w:rsidRPr="0053312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3312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33120">
        <w:rPr>
          <w:rFonts w:ascii="Times New Roman" w:hAnsi="Times New Roman"/>
          <w:sz w:val="16"/>
          <w:szCs w:val="16"/>
        </w:rPr>
        <w:t>видети</w:t>
      </w:r>
      <w:proofErr w:type="spellEnd"/>
      <w:r w:rsidRPr="0053312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33120">
        <w:rPr>
          <w:rFonts w:ascii="Times New Roman" w:hAnsi="Times New Roman"/>
          <w:sz w:val="16"/>
          <w:szCs w:val="16"/>
        </w:rPr>
        <w:t>Директиву</w:t>
      </w:r>
      <w:proofErr w:type="spellEnd"/>
      <w:r w:rsidRPr="00533120">
        <w:rPr>
          <w:rFonts w:ascii="Times New Roman" w:hAnsi="Times New Roman"/>
          <w:sz w:val="16"/>
          <w:szCs w:val="16"/>
        </w:rPr>
        <w:t xml:space="preserve"> 2000/70/EC </w:t>
      </w:r>
      <w:proofErr w:type="spellStart"/>
      <w:r w:rsidRPr="00533120">
        <w:rPr>
          <w:rFonts w:ascii="Times New Roman" w:hAnsi="Times New Roman"/>
          <w:sz w:val="16"/>
          <w:szCs w:val="16"/>
        </w:rPr>
        <w:t>или</w:t>
      </w:r>
      <w:proofErr w:type="spellEnd"/>
      <w:r w:rsidRPr="00533120">
        <w:rPr>
          <w:rFonts w:ascii="Times New Roman" w:hAnsi="Times New Roman"/>
          <w:sz w:val="16"/>
          <w:szCs w:val="16"/>
        </w:rPr>
        <w:t xml:space="preserve"> 2001/104/EC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914"/>
    <w:multiLevelType w:val="hybridMultilevel"/>
    <w:tmpl w:val="E362E43A"/>
    <w:lvl w:ilvl="0" w:tplc="193C87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5AF2"/>
    <w:multiLevelType w:val="hybridMultilevel"/>
    <w:tmpl w:val="DDBC37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055A3"/>
    <w:multiLevelType w:val="hybridMultilevel"/>
    <w:tmpl w:val="638416FE"/>
    <w:lvl w:ilvl="0" w:tplc="0570199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301A1"/>
    <w:multiLevelType w:val="multilevel"/>
    <w:tmpl w:val="9E046CA2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9B6"/>
    <w:rsid w:val="0001486D"/>
    <w:rsid w:val="00021133"/>
    <w:rsid w:val="000224B5"/>
    <w:rsid w:val="000225BF"/>
    <w:rsid w:val="00027811"/>
    <w:rsid w:val="0003172E"/>
    <w:rsid w:val="0003307A"/>
    <w:rsid w:val="000367B7"/>
    <w:rsid w:val="00036F63"/>
    <w:rsid w:val="00043EBB"/>
    <w:rsid w:val="0004798E"/>
    <w:rsid w:val="00050C08"/>
    <w:rsid w:val="00056F9B"/>
    <w:rsid w:val="00065987"/>
    <w:rsid w:val="00066703"/>
    <w:rsid w:val="00082B63"/>
    <w:rsid w:val="000879F4"/>
    <w:rsid w:val="0009691E"/>
    <w:rsid w:val="000A082E"/>
    <w:rsid w:val="000A32A8"/>
    <w:rsid w:val="000A41A8"/>
    <w:rsid w:val="000A63BF"/>
    <w:rsid w:val="000C7826"/>
    <w:rsid w:val="000D5D29"/>
    <w:rsid w:val="000E5EB8"/>
    <w:rsid w:val="001055F6"/>
    <w:rsid w:val="0011476E"/>
    <w:rsid w:val="001176B4"/>
    <w:rsid w:val="0012309B"/>
    <w:rsid w:val="001259E1"/>
    <w:rsid w:val="00134188"/>
    <w:rsid w:val="00134840"/>
    <w:rsid w:val="00145660"/>
    <w:rsid w:val="00146902"/>
    <w:rsid w:val="00151350"/>
    <w:rsid w:val="00152570"/>
    <w:rsid w:val="00174602"/>
    <w:rsid w:val="001805FC"/>
    <w:rsid w:val="00180A78"/>
    <w:rsid w:val="00185CA1"/>
    <w:rsid w:val="00197F36"/>
    <w:rsid w:val="001A2328"/>
    <w:rsid w:val="001A5660"/>
    <w:rsid w:val="001C266D"/>
    <w:rsid w:val="001C2961"/>
    <w:rsid w:val="001D280F"/>
    <w:rsid w:val="001D73B9"/>
    <w:rsid w:val="001E14B5"/>
    <w:rsid w:val="001E78B4"/>
    <w:rsid w:val="001F32B7"/>
    <w:rsid w:val="001F366B"/>
    <w:rsid w:val="002003D9"/>
    <w:rsid w:val="00200B45"/>
    <w:rsid w:val="00205442"/>
    <w:rsid w:val="002116CB"/>
    <w:rsid w:val="00213400"/>
    <w:rsid w:val="00216743"/>
    <w:rsid w:val="002176AE"/>
    <w:rsid w:val="00223CCF"/>
    <w:rsid w:val="00233539"/>
    <w:rsid w:val="00245933"/>
    <w:rsid w:val="0024601E"/>
    <w:rsid w:val="0025358D"/>
    <w:rsid w:val="00257CE5"/>
    <w:rsid w:val="0027243E"/>
    <w:rsid w:val="00277C87"/>
    <w:rsid w:val="0028092C"/>
    <w:rsid w:val="00282165"/>
    <w:rsid w:val="00284BC7"/>
    <w:rsid w:val="00295EEB"/>
    <w:rsid w:val="002B1C64"/>
    <w:rsid w:val="002B4F65"/>
    <w:rsid w:val="002C0F78"/>
    <w:rsid w:val="002F4A4B"/>
    <w:rsid w:val="002F7B01"/>
    <w:rsid w:val="002F7DFB"/>
    <w:rsid w:val="00301143"/>
    <w:rsid w:val="00301F0B"/>
    <w:rsid w:val="003072FA"/>
    <w:rsid w:val="00320B87"/>
    <w:rsid w:val="003234B3"/>
    <w:rsid w:val="003326A2"/>
    <w:rsid w:val="00337EE8"/>
    <w:rsid w:val="003461AB"/>
    <w:rsid w:val="003476B3"/>
    <w:rsid w:val="00350487"/>
    <w:rsid w:val="00365C95"/>
    <w:rsid w:val="00366356"/>
    <w:rsid w:val="003665BB"/>
    <w:rsid w:val="0036703E"/>
    <w:rsid w:val="003742A2"/>
    <w:rsid w:val="00380EF7"/>
    <w:rsid w:val="003834C5"/>
    <w:rsid w:val="00394E8D"/>
    <w:rsid w:val="003A46DB"/>
    <w:rsid w:val="003A5BEF"/>
    <w:rsid w:val="003D3A28"/>
    <w:rsid w:val="003D7C3D"/>
    <w:rsid w:val="003E3B5C"/>
    <w:rsid w:val="003E68E1"/>
    <w:rsid w:val="003F001F"/>
    <w:rsid w:val="003F080B"/>
    <w:rsid w:val="003F6256"/>
    <w:rsid w:val="00402A33"/>
    <w:rsid w:val="00402C1C"/>
    <w:rsid w:val="0040515F"/>
    <w:rsid w:val="00414015"/>
    <w:rsid w:val="00447EAD"/>
    <w:rsid w:val="00453DFB"/>
    <w:rsid w:val="00456488"/>
    <w:rsid w:val="00464A02"/>
    <w:rsid w:val="0047424A"/>
    <w:rsid w:val="0047560E"/>
    <w:rsid w:val="004759FB"/>
    <w:rsid w:val="004775DF"/>
    <w:rsid w:val="00480ADC"/>
    <w:rsid w:val="00487AA6"/>
    <w:rsid w:val="004920DE"/>
    <w:rsid w:val="00495F92"/>
    <w:rsid w:val="004B2E4F"/>
    <w:rsid w:val="004D06B0"/>
    <w:rsid w:val="004D1A14"/>
    <w:rsid w:val="004F30F7"/>
    <w:rsid w:val="004F5D3C"/>
    <w:rsid w:val="00500448"/>
    <w:rsid w:val="00513587"/>
    <w:rsid w:val="00532FB5"/>
    <w:rsid w:val="00533120"/>
    <w:rsid w:val="00534583"/>
    <w:rsid w:val="00544896"/>
    <w:rsid w:val="00546554"/>
    <w:rsid w:val="00550E5D"/>
    <w:rsid w:val="0055120D"/>
    <w:rsid w:val="00556C5C"/>
    <w:rsid w:val="005653C9"/>
    <w:rsid w:val="005661CC"/>
    <w:rsid w:val="00566990"/>
    <w:rsid w:val="00583EBC"/>
    <w:rsid w:val="00586FA5"/>
    <w:rsid w:val="00594BFD"/>
    <w:rsid w:val="005A5CED"/>
    <w:rsid w:val="005A73AE"/>
    <w:rsid w:val="005B1142"/>
    <w:rsid w:val="005B314A"/>
    <w:rsid w:val="005C1E42"/>
    <w:rsid w:val="005C27A1"/>
    <w:rsid w:val="005E2013"/>
    <w:rsid w:val="005E3D26"/>
    <w:rsid w:val="005E7B6F"/>
    <w:rsid w:val="005F3DF9"/>
    <w:rsid w:val="005F748C"/>
    <w:rsid w:val="00627BFD"/>
    <w:rsid w:val="00641F08"/>
    <w:rsid w:val="0064277D"/>
    <w:rsid w:val="006428D9"/>
    <w:rsid w:val="0064515B"/>
    <w:rsid w:val="006451EB"/>
    <w:rsid w:val="00651F8E"/>
    <w:rsid w:val="00657F53"/>
    <w:rsid w:val="00675DB6"/>
    <w:rsid w:val="0068055C"/>
    <w:rsid w:val="006B6F98"/>
    <w:rsid w:val="006C19D2"/>
    <w:rsid w:val="006C7B7B"/>
    <w:rsid w:val="006E1E1C"/>
    <w:rsid w:val="006E2DC9"/>
    <w:rsid w:val="006E379B"/>
    <w:rsid w:val="006F1F74"/>
    <w:rsid w:val="006F206C"/>
    <w:rsid w:val="006F2AA9"/>
    <w:rsid w:val="007113A8"/>
    <w:rsid w:val="007136B5"/>
    <w:rsid w:val="0071525D"/>
    <w:rsid w:val="00726261"/>
    <w:rsid w:val="00735439"/>
    <w:rsid w:val="00736B00"/>
    <w:rsid w:val="00737526"/>
    <w:rsid w:val="00737680"/>
    <w:rsid w:val="0074215D"/>
    <w:rsid w:val="00746334"/>
    <w:rsid w:val="007507AF"/>
    <w:rsid w:val="0075646C"/>
    <w:rsid w:val="00766465"/>
    <w:rsid w:val="00767360"/>
    <w:rsid w:val="00770055"/>
    <w:rsid w:val="00770156"/>
    <w:rsid w:val="00781C90"/>
    <w:rsid w:val="00785E64"/>
    <w:rsid w:val="00796619"/>
    <w:rsid w:val="007A3560"/>
    <w:rsid w:val="007B0192"/>
    <w:rsid w:val="007C1D25"/>
    <w:rsid w:val="007C4F55"/>
    <w:rsid w:val="007D2C87"/>
    <w:rsid w:val="007E2B84"/>
    <w:rsid w:val="007F181E"/>
    <w:rsid w:val="00816629"/>
    <w:rsid w:val="00823BAA"/>
    <w:rsid w:val="00831D1F"/>
    <w:rsid w:val="0083361B"/>
    <w:rsid w:val="00833C0D"/>
    <w:rsid w:val="00844609"/>
    <w:rsid w:val="00873AC9"/>
    <w:rsid w:val="008862F7"/>
    <w:rsid w:val="008A2EC0"/>
    <w:rsid w:val="008A79B6"/>
    <w:rsid w:val="008C1A63"/>
    <w:rsid w:val="008C32F3"/>
    <w:rsid w:val="008D5C81"/>
    <w:rsid w:val="008E4F2E"/>
    <w:rsid w:val="0091271D"/>
    <w:rsid w:val="009174D5"/>
    <w:rsid w:val="00941098"/>
    <w:rsid w:val="00946039"/>
    <w:rsid w:val="00952471"/>
    <w:rsid w:val="00963F5C"/>
    <w:rsid w:val="009754E5"/>
    <w:rsid w:val="0097728B"/>
    <w:rsid w:val="009A121D"/>
    <w:rsid w:val="009A25B6"/>
    <w:rsid w:val="009B6EB1"/>
    <w:rsid w:val="009E1BE8"/>
    <w:rsid w:val="009F5096"/>
    <w:rsid w:val="009F72A4"/>
    <w:rsid w:val="00A0149C"/>
    <w:rsid w:val="00A07AE5"/>
    <w:rsid w:val="00A13049"/>
    <w:rsid w:val="00A16D65"/>
    <w:rsid w:val="00A2156D"/>
    <w:rsid w:val="00A400EA"/>
    <w:rsid w:val="00A4217B"/>
    <w:rsid w:val="00A429F0"/>
    <w:rsid w:val="00A438A1"/>
    <w:rsid w:val="00A44E1D"/>
    <w:rsid w:val="00A565BE"/>
    <w:rsid w:val="00A60971"/>
    <w:rsid w:val="00A6271B"/>
    <w:rsid w:val="00A63C1F"/>
    <w:rsid w:val="00A67677"/>
    <w:rsid w:val="00A75A82"/>
    <w:rsid w:val="00A8524F"/>
    <w:rsid w:val="00A90DCC"/>
    <w:rsid w:val="00A915A2"/>
    <w:rsid w:val="00AB6B18"/>
    <w:rsid w:val="00AC0240"/>
    <w:rsid w:val="00AC4BBE"/>
    <w:rsid w:val="00AD20CD"/>
    <w:rsid w:val="00AD270B"/>
    <w:rsid w:val="00AE1EB7"/>
    <w:rsid w:val="00AE5395"/>
    <w:rsid w:val="00B0115A"/>
    <w:rsid w:val="00B21DA9"/>
    <w:rsid w:val="00B225E1"/>
    <w:rsid w:val="00B30590"/>
    <w:rsid w:val="00B3187A"/>
    <w:rsid w:val="00B342E0"/>
    <w:rsid w:val="00B52D50"/>
    <w:rsid w:val="00B628A4"/>
    <w:rsid w:val="00B83A8A"/>
    <w:rsid w:val="00BA1B94"/>
    <w:rsid w:val="00BB0B5A"/>
    <w:rsid w:val="00BB19CC"/>
    <w:rsid w:val="00BC12EE"/>
    <w:rsid w:val="00BC1CD9"/>
    <w:rsid w:val="00BC2569"/>
    <w:rsid w:val="00BD1AFB"/>
    <w:rsid w:val="00BD2477"/>
    <w:rsid w:val="00BE283D"/>
    <w:rsid w:val="00BF2BE5"/>
    <w:rsid w:val="00BF52E4"/>
    <w:rsid w:val="00C00C69"/>
    <w:rsid w:val="00C06ECB"/>
    <w:rsid w:val="00C1302D"/>
    <w:rsid w:val="00C21529"/>
    <w:rsid w:val="00C27242"/>
    <w:rsid w:val="00C3134B"/>
    <w:rsid w:val="00C31A54"/>
    <w:rsid w:val="00C3676E"/>
    <w:rsid w:val="00C4117F"/>
    <w:rsid w:val="00C43077"/>
    <w:rsid w:val="00C432ED"/>
    <w:rsid w:val="00C63BED"/>
    <w:rsid w:val="00C7510A"/>
    <w:rsid w:val="00C82859"/>
    <w:rsid w:val="00C915D3"/>
    <w:rsid w:val="00C92B99"/>
    <w:rsid w:val="00C93AF8"/>
    <w:rsid w:val="00CA17AF"/>
    <w:rsid w:val="00CA1C49"/>
    <w:rsid w:val="00CB731C"/>
    <w:rsid w:val="00CC1FFA"/>
    <w:rsid w:val="00CC5CDD"/>
    <w:rsid w:val="00CD019B"/>
    <w:rsid w:val="00CD109F"/>
    <w:rsid w:val="00CD1F4F"/>
    <w:rsid w:val="00CE4574"/>
    <w:rsid w:val="00CE6011"/>
    <w:rsid w:val="00CF5069"/>
    <w:rsid w:val="00D0079D"/>
    <w:rsid w:val="00D04FF0"/>
    <w:rsid w:val="00D067EA"/>
    <w:rsid w:val="00D227B1"/>
    <w:rsid w:val="00D60471"/>
    <w:rsid w:val="00D60F26"/>
    <w:rsid w:val="00D64B33"/>
    <w:rsid w:val="00D654E6"/>
    <w:rsid w:val="00D743CD"/>
    <w:rsid w:val="00D83004"/>
    <w:rsid w:val="00D85267"/>
    <w:rsid w:val="00D907BE"/>
    <w:rsid w:val="00DA5A4A"/>
    <w:rsid w:val="00DA5ED7"/>
    <w:rsid w:val="00DB17E5"/>
    <w:rsid w:val="00DB1D0A"/>
    <w:rsid w:val="00DB2F16"/>
    <w:rsid w:val="00DC1039"/>
    <w:rsid w:val="00DD7ED1"/>
    <w:rsid w:val="00DE30EE"/>
    <w:rsid w:val="00DE4032"/>
    <w:rsid w:val="00DE6C62"/>
    <w:rsid w:val="00DF610D"/>
    <w:rsid w:val="00E00C8A"/>
    <w:rsid w:val="00E21DAF"/>
    <w:rsid w:val="00E2494F"/>
    <w:rsid w:val="00E24DE4"/>
    <w:rsid w:val="00E318B6"/>
    <w:rsid w:val="00E32253"/>
    <w:rsid w:val="00E32612"/>
    <w:rsid w:val="00E32DD7"/>
    <w:rsid w:val="00E3581B"/>
    <w:rsid w:val="00E44BEB"/>
    <w:rsid w:val="00E4503E"/>
    <w:rsid w:val="00E50089"/>
    <w:rsid w:val="00E50F2A"/>
    <w:rsid w:val="00E559A2"/>
    <w:rsid w:val="00E601BC"/>
    <w:rsid w:val="00E62C00"/>
    <w:rsid w:val="00E704D8"/>
    <w:rsid w:val="00E73BE9"/>
    <w:rsid w:val="00E76E43"/>
    <w:rsid w:val="00E82E1C"/>
    <w:rsid w:val="00E90A2B"/>
    <w:rsid w:val="00EA5A57"/>
    <w:rsid w:val="00EA6C3E"/>
    <w:rsid w:val="00EB08EF"/>
    <w:rsid w:val="00EB0F9C"/>
    <w:rsid w:val="00EB46B5"/>
    <w:rsid w:val="00ED04D5"/>
    <w:rsid w:val="00ED15AC"/>
    <w:rsid w:val="00EE3448"/>
    <w:rsid w:val="00EF5228"/>
    <w:rsid w:val="00F05464"/>
    <w:rsid w:val="00F11F4A"/>
    <w:rsid w:val="00F210CA"/>
    <w:rsid w:val="00F21CE0"/>
    <w:rsid w:val="00F27596"/>
    <w:rsid w:val="00F2778C"/>
    <w:rsid w:val="00F2795E"/>
    <w:rsid w:val="00F42B62"/>
    <w:rsid w:val="00F44D74"/>
    <w:rsid w:val="00F553D9"/>
    <w:rsid w:val="00F57649"/>
    <w:rsid w:val="00F70E1B"/>
    <w:rsid w:val="00F76A68"/>
    <w:rsid w:val="00F76C72"/>
    <w:rsid w:val="00F76EA2"/>
    <w:rsid w:val="00F8727D"/>
    <w:rsid w:val="00F902F9"/>
    <w:rsid w:val="00F971D9"/>
    <w:rsid w:val="00FA3F76"/>
    <w:rsid w:val="00FB1006"/>
    <w:rsid w:val="00FC199E"/>
    <w:rsid w:val="00FC24AC"/>
    <w:rsid w:val="00FC338A"/>
    <w:rsid w:val="00FC5FD4"/>
    <w:rsid w:val="00FD3C03"/>
    <w:rsid w:val="00FE672B"/>
    <w:rsid w:val="00FE71FB"/>
    <w:rsid w:val="00FE783A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039"/>
    <w:rPr>
      <w:rFonts w:ascii="Arial" w:hAnsi="Arial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30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2309B"/>
  </w:style>
  <w:style w:type="paragraph" w:customStyle="1" w:styleId="JaNeinAbsatz">
    <w:name w:val="Ja/Nein_Absatz"/>
    <w:basedOn w:val="Normal"/>
    <w:next w:val="Normal"/>
    <w:rsid w:val="0083361B"/>
    <w:pPr>
      <w:tabs>
        <w:tab w:val="left" w:pos="5954"/>
        <w:tab w:val="left" w:pos="6237"/>
        <w:tab w:val="left" w:pos="7938"/>
        <w:tab w:val="left" w:pos="8222"/>
      </w:tabs>
    </w:pPr>
    <w:rPr>
      <w:rFonts w:cs="Arial"/>
      <w:noProof/>
      <w:sz w:val="18"/>
      <w:szCs w:val="18"/>
      <w:lang w:val="cs-CZ" w:eastAsia="cs-CZ"/>
    </w:rPr>
  </w:style>
  <w:style w:type="paragraph" w:customStyle="1" w:styleId="Haupttext">
    <w:name w:val="Haupttext"/>
    <w:rsid w:val="0083361B"/>
    <w:pPr>
      <w:widowControl w:val="0"/>
      <w:spacing w:line="180" w:lineRule="exact"/>
      <w:jc w:val="both"/>
    </w:pPr>
    <w:rPr>
      <w:rFonts w:ascii="Arial" w:hAnsi="Arial" w:cs="Arial"/>
      <w:sz w:val="18"/>
      <w:szCs w:val="18"/>
      <w:lang w:val="de-DE" w:eastAsia="de-DE"/>
    </w:rPr>
  </w:style>
  <w:style w:type="paragraph" w:customStyle="1" w:styleId="Standardzelle">
    <w:name w:val="Standardzelle"/>
    <w:rsid w:val="0083361B"/>
    <w:pPr>
      <w:widowControl w:val="0"/>
      <w:spacing w:line="280" w:lineRule="exact"/>
    </w:pPr>
    <w:rPr>
      <w:rFonts w:ascii="Arial" w:hAnsi="Arial" w:cs="Arial"/>
      <w:sz w:val="24"/>
      <w:szCs w:val="24"/>
      <w:lang w:val="de-DE" w:eastAsia="de-DE"/>
    </w:rPr>
  </w:style>
  <w:style w:type="paragraph" w:styleId="BodyTextIndent3">
    <w:name w:val="Body Text Indent 3"/>
    <w:basedOn w:val="Normal"/>
    <w:rsid w:val="0083361B"/>
    <w:pPr>
      <w:spacing w:line="264" w:lineRule="auto"/>
      <w:ind w:left="142" w:hanging="142"/>
    </w:pPr>
    <w:rPr>
      <w:rFonts w:cs="Arial"/>
      <w:sz w:val="18"/>
      <w:szCs w:val="18"/>
      <w:lang w:val="en-GB" w:eastAsia="cs-CZ"/>
    </w:rPr>
  </w:style>
  <w:style w:type="paragraph" w:styleId="NormalWeb">
    <w:name w:val="Normal (Web)"/>
    <w:basedOn w:val="Normal"/>
    <w:rsid w:val="0083361B"/>
    <w:pPr>
      <w:spacing w:before="40" w:after="100"/>
    </w:pPr>
    <w:rPr>
      <w:rFonts w:ascii="Trebuchet MS" w:hAnsi="Trebuchet MS"/>
      <w:sz w:val="20"/>
      <w:szCs w:val="20"/>
      <w:lang w:bidi="hi-IN"/>
    </w:rPr>
  </w:style>
  <w:style w:type="paragraph" w:styleId="BalloonText">
    <w:name w:val="Balloon Text"/>
    <w:basedOn w:val="Normal"/>
    <w:semiHidden/>
    <w:rsid w:val="000224B5"/>
    <w:rPr>
      <w:rFonts w:ascii="Tahoma" w:hAnsi="Tahoma"/>
      <w:sz w:val="16"/>
      <w:szCs w:val="16"/>
    </w:rPr>
  </w:style>
  <w:style w:type="paragraph" w:customStyle="1" w:styleId="KopfzeileMPG">
    <w:name w:val="Kopfzeile_MPG"/>
    <w:basedOn w:val="Normal"/>
    <w:next w:val="Normal"/>
    <w:rsid w:val="00550E5D"/>
    <w:pPr>
      <w:autoSpaceDE w:val="0"/>
      <w:autoSpaceDN w:val="0"/>
      <w:jc w:val="center"/>
    </w:pPr>
    <w:rPr>
      <w:rFonts w:cs="Arial"/>
      <w:b/>
      <w:bCs/>
      <w:sz w:val="18"/>
      <w:szCs w:val="18"/>
      <w:lang w:val="de-DE"/>
    </w:rPr>
  </w:style>
  <w:style w:type="character" w:styleId="CommentReference">
    <w:name w:val="annotation reference"/>
    <w:rsid w:val="00657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F53"/>
    <w:rPr>
      <w:sz w:val="20"/>
      <w:szCs w:val="20"/>
    </w:rPr>
  </w:style>
  <w:style w:type="character" w:customStyle="1" w:styleId="CommentTextChar">
    <w:name w:val="Comment Text Char"/>
    <w:link w:val="CommentText"/>
    <w:rsid w:val="00657F53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657F53"/>
    <w:rPr>
      <w:b/>
      <w:bCs/>
    </w:rPr>
  </w:style>
  <w:style w:type="character" w:customStyle="1" w:styleId="CommentSubjectChar">
    <w:name w:val="Comment Subject Char"/>
    <w:link w:val="CommentSubject"/>
    <w:rsid w:val="00657F53"/>
    <w:rPr>
      <w:rFonts w:ascii="Arial" w:hAnsi="Arial"/>
      <w:b/>
      <w:bCs/>
      <w:lang w:val="bg-BG" w:eastAsia="bg-BG"/>
    </w:rPr>
  </w:style>
  <w:style w:type="table" w:styleId="TableGrid">
    <w:name w:val="Table Grid"/>
    <w:basedOn w:val="TableNormal"/>
    <w:uiPriority w:val="59"/>
    <w:rsid w:val="00BF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">
    <w:name w:val="rvts3"/>
    <w:rsid w:val="00402C1C"/>
  </w:style>
  <w:style w:type="paragraph" w:styleId="FootnoteText">
    <w:name w:val="footnote text"/>
    <w:basedOn w:val="Normal"/>
    <w:link w:val="FootnoteTextChar"/>
    <w:uiPriority w:val="99"/>
    <w:unhideWhenUsed/>
    <w:rsid w:val="00D654E6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D654E6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D654E6"/>
    <w:rPr>
      <w:vertAlign w:val="superscript"/>
    </w:rPr>
  </w:style>
  <w:style w:type="paragraph" w:styleId="Header">
    <w:name w:val="header"/>
    <w:basedOn w:val="Normal"/>
    <w:link w:val="HeaderChar"/>
    <w:rsid w:val="00FA3F7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A3F76"/>
    <w:rPr>
      <w:rFonts w:ascii="Arial" w:hAnsi="Arial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039"/>
    <w:rPr>
      <w:rFonts w:ascii="Arial" w:hAnsi="Arial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30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2309B"/>
  </w:style>
  <w:style w:type="paragraph" w:customStyle="1" w:styleId="JaNeinAbsatz">
    <w:name w:val="Ja/Nein_Absatz"/>
    <w:basedOn w:val="Normal"/>
    <w:next w:val="Normal"/>
    <w:rsid w:val="0083361B"/>
    <w:pPr>
      <w:tabs>
        <w:tab w:val="left" w:pos="5954"/>
        <w:tab w:val="left" w:pos="6237"/>
        <w:tab w:val="left" w:pos="7938"/>
        <w:tab w:val="left" w:pos="8222"/>
      </w:tabs>
    </w:pPr>
    <w:rPr>
      <w:rFonts w:cs="Arial"/>
      <w:noProof/>
      <w:sz w:val="18"/>
      <w:szCs w:val="18"/>
      <w:lang w:val="cs-CZ" w:eastAsia="cs-CZ"/>
    </w:rPr>
  </w:style>
  <w:style w:type="paragraph" w:customStyle="1" w:styleId="Haupttext">
    <w:name w:val="Haupttext"/>
    <w:rsid w:val="0083361B"/>
    <w:pPr>
      <w:widowControl w:val="0"/>
      <w:spacing w:line="180" w:lineRule="exact"/>
      <w:jc w:val="both"/>
    </w:pPr>
    <w:rPr>
      <w:rFonts w:ascii="Arial" w:hAnsi="Arial" w:cs="Arial"/>
      <w:sz w:val="18"/>
      <w:szCs w:val="18"/>
      <w:lang w:val="de-DE" w:eastAsia="de-DE"/>
    </w:rPr>
  </w:style>
  <w:style w:type="paragraph" w:customStyle="1" w:styleId="Standardzelle">
    <w:name w:val="Standardzelle"/>
    <w:rsid w:val="0083361B"/>
    <w:pPr>
      <w:widowControl w:val="0"/>
      <w:spacing w:line="280" w:lineRule="exact"/>
    </w:pPr>
    <w:rPr>
      <w:rFonts w:ascii="Arial" w:hAnsi="Arial" w:cs="Arial"/>
      <w:sz w:val="24"/>
      <w:szCs w:val="24"/>
      <w:lang w:val="de-DE" w:eastAsia="de-DE"/>
    </w:rPr>
  </w:style>
  <w:style w:type="paragraph" w:styleId="BodyTextIndent3">
    <w:name w:val="Body Text Indent 3"/>
    <w:basedOn w:val="Normal"/>
    <w:rsid w:val="0083361B"/>
    <w:pPr>
      <w:spacing w:line="264" w:lineRule="auto"/>
      <w:ind w:left="142" w:hanging="142"/>
    </w:pPr>
    <w:rPr>
      <w:rFonts w:cs="Arial"/>
      <w:sz w:val="18"/>
      <w:szCs w:val="18"/>
      <w:lang w:val="en-GB" w:eastAsia="cs-CZ"/>
    </w:rPr>
  </w:style>
  <w:style w:type="paragraph" w:styleId="NormalWeb">
    <w:name w:val="Normal (Web)"/>
    <w:basedOn w:val="Normal"/>
    <w:rsid w:val="0083361B"/>
    <w:pPr>
      <w:spacing w:before="40" w:after="100"/>
    </w:pPr>
    <w:rPr>
      <w:rFonts w:ascii="Trebuchet MS" w:hAnsi="Trebuchet MS"/>
      <w:sz w:val="20"/>
      <w:szCs w:val="20"/>
      <w:lang w:bidi="hi-IN"/>
    </w:rPr>
  </w:style>
  <w:style w:type="paragraph" w:styleId="BalloonText">
    <w:name w:val="Balloon Text"/>
    <w:basedOn w:val="Normal"/>
    <w:semiHidden/>
    <w:rsid w:val="000224B5"/>
    <w:rPr>
      <w:rFonts w:ascii="Tahoma" w:hAnsi="Tahoma"/>
      <w:sz w:val="16"/>
      <w:szCs w:val="16"/>
    </w:rPr>
  </w:style>
  <w:style w:type="paragraph" w:customStyle="1" w:styleId="KopfzeileMPG">
    <w:name w:val="Kopfzeile_MPG"/>
    <w:basedOn w:val="Normal"/>
    <w:next w:val="Normal"/>
    <w:rsid w:val="00550E5D"/>
    <w:pPr>
      <w:autoSpaceDE w:val="0"/>
      <w:autoSpaceDN w:val="0"/>
      <w:jc w:val="center"/>
    </w:pPr>
    <w:rPr>
      <w:rFonts w:cs="Arial"/>
      <w:b/>
      <w:bCs/>
      <w:sz w:val="18"/>
      <w:szCs w:val="18"/>
      <w:lang w:val="de-DE"/>
    </w:rPr>
  </w:style>
  <w:style w:type="character" w:styleId="CommentReference">
    <w:name w:val="annotation reference"/>
    <w:rsid w:val="00657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F53"/>
    <w:rPr>
      <w:sz w:val="20"/>
      <w:szCs w:val="20"/>
    </w:rPr>
  </w:style>
  <w:style w:type="character" w:customStyle="1" w:styleId="CommentTextChar">
    <w:name w:val="Comment Text Char"/>
    <w:link w:val="CommentText"/>
    <w:rsid w:val="00657F53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657F53"/>
    <w:rPr>
      <w:b/>
      <w:bCs/>
    </w:rPr>
  </w:style>
  <w:style w:type="character" w:customStyle="1" w:styleId="CommentSubjectChar">
    <w:name w:val="Comment Subject Char"/>
    <w:link w:val="CommentSubject"/>
    <w:rsid w:val="00657F53"/>
    <w:rPr>
      <w:rFonts w:ascii="Arial" w:hAnsi="Arial"/>
      <w:b/>
      <w:bCs/>
      <w:lang w:val="bg-BG" w:eastAsia="bg-BG"/>
    </w:rPr>
  </w:style>
  <w:style w:type="table" w:styleId="TableGrid">
    <w:name w:val="Table Grid"/>
    <w:basedOn w:val="TableNormal"/>
    <w:uiPriority w:val="59"/>
    <w:rsid w:val="00BF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">
    <w:name w:val="rvts3"/>
    <w:rsid w:val="00402C1C"/>
  </w:style>
  <w:style w:type="paragraph" w:styleId="FootnoteText">
    <w:name w:val="footnote text"/>
    <w:basedOn w:val="Normal"/>
    <w:link w:val="FootnoteTextChar"/>
    <w:uiPriority w:val="99"/>
    <w:unhideWhenUsed/>
    <w:rsid w:val="00D654E6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D654E6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D654E6"/>
    <w:rPr>
      <w:vertAlign w:val="superscript"/>
    </w:rPr>
  </w:style>
  <w:style w:type="paragraph" w:styleId="Header">
    <w:name w:val="header"/>
    <w:basedOn w:val="Normal"/>
    <w:link w:val="HeaderChar"/>
    <w:rsid w:val="00FA3F7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A3F76"/>
    <w:rPr>
      <w:rFonts w:ascii="Arial" w:hAnsi="Arial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2FF2-CD27-4422-8006-F0F9499E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Уведомление за пуснати на пазара и/или в действие медицински изделия, на територията на РБългария, в съответствие с чл</vt:lpstr>
    </vt:vector>
  </TitlesOfParts>
  <Company>none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за пуснати на пазара и/или в действие медицински изделия, на територията на РБългария, в съответствие с чл</dc:title>
  <dc:creator>none</dc:creator>
  <cp:lastModifiedBy>mira.kontic</cp:lastModifiedBy>
  <cp:revision>6</cp:revision>
  <cp:lastPrinted>2018-11-15T12:17:00Z</cp:lastPrinted>
  <dcterms:created xsi:type="dcterms:W3CDTF">2018-10-26T12:46:00Z</dcterms:created>
  <dcterms:modified xsi:type="dcterms:W3CDTF">2018-11-15T12:17:00Z</dcterms:modified>
</cp:coreProperties>
</file>