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B4" w:rsidRDefault="00AB7EB4" w:rsidP="00AB7EB4">
      <w:pPr>
        <w:jc w:val="center"/>
        <w:rPr>
          <w:lang w:val="sr-Cyrl-RS"/>
        </w:rPr>
      </w:pPr>
    </w:p>
    <w:p w:rsidR="00AB7EB4" w:rsidRDefault="00AB7EB4" w:rsidP="00AB7EB4">
      <w:pPr>
        <w:pStyle w:val="NoSpacing"/>
        <w:jc w:val="center"/>
        <w:rPr>
          <w:rFonts w:ascii="Cambria" w:hAnsi="Cambria"/>
          <w:b/>
          <w:lang w:val="sr-Cyrl-CS"/>
        </w:rPr>
      </w:pPr>
      <w:r>
        <w:rPr>
          <w:noProof/>
          <w:szCs w:val="24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B4" w:rsidRPr="00AB7EB4" w:rsidRDefault="00AB7EB4" w:rsidP="00AB7E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7EB4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Pr="00AB7EB4">
        <w:rPr>
          <w:rFonts w:ascii="Times New Roman" w:hAnsi="Times New Roman" w:cs="Times New Roman"/>
          <w:sz w:val="24"/>
          <w:szCs w:val="24"/>
          <w:lang w:val="ru-RU"/>
        </w:rPr>
        <w:t xml:space="preserve"> ЗДРАВЉА</w:t>
      </w:r>
    </w:p>
    <w:p w:rsidR="00AB7EB4" w:rsidRPr="00AB7EB4" w:rsidRDefault="00AB7EB4" w:rsidP="00AB7EB4">
      <w:pPr>
        <w:autoSpaceDE w:val="0"/>
        <w:autoSpaceDN w:val="0"/>
        <w:adjustRightInd w:val="0"/>
        <w:jc w:val="center"/>
      </w:pPr>
      <w:proofErr w:type="spellStart"/>
      <w:r w:rsidRPr="00AB7EB4">
        <w:t>Сектор</w:t>
      </w:r>
      <w:proofErr w:type="spellEnd"/>
      <w:r w:rsidRPr="00AB7EB4">
        <w:t xml:space="preserve"> </w:t>
      </w:r>
      <w:r w:rsidRPr="00AB7EB4">
        <w:rPr>
          <w:lang w:val="sr-Cyrl-RS"/>
        </w:rPr>
        <w:t>за инспекцијске послове</w:t>
      </w:r>
    </w:p>
    <w:p w:rsidR="00AB7EB4" w:rsidRPr="00C040DC" w:rsidRDefault="00AB7EB4" w:rsidP="00AB7EB4">
      <w:pPr>
        <w:jc w:val="center"/>
        <w:rPr>
          <w:b/>
          <w:lang w:val="sr-Cyrl-RS"/>
        </w:rPr>
      </w:pPr>
      <w:r w:rsidRPr="00C040DC">
        <w:rPr>
          <w:b/>
          <w:lang w:val="sr-Cyrl-RS"/>
        </w:rPr>
        <w:t>Одељење здравствене инспекције</w:t>
      </w:r>
    </w:p>
    <w:p w:rsidR="00AB7EB4" w:rsidRDefault="00AB7EB4" w:rsidP="00AB7EB4">
      <w:pPr>
        <w:jc w:val="center"/>
        <w:rPr>
          <w:lang w:val="sr-Cyrl-RS"/>
        </w:rPr>
      </w:pPr>
    </w:p>
    <w:p w:rsidR="00E12A38" w:rsidRDefault="00AB7EB4" w:rsidP="00E12A38">
      <w:pPr>
        <w:jc w:val="center"/>
        <w:rPr>
          <w:lang w:val="sr-Cyrl-RS"/>
        </w:rPr>
      </w:pPr>
      <w:r w:rsidRPr="00AB7EB4">
        <w:rPr>
          <w:lang w:val="sr-Cyrl-RS"/>
        </w:rPr>
        <w:t>Преглед надзираних субјеката који су</w:t>
      </w:r>
      <w:r w:rsidR="00C040DC">
        <w:rPr>
          <w:lang w:val="sr-Cyrl-RS"/>
        </w:rPr>
        <w:t>,</w:t>
      </w:r>
      <w:r w:rsidRPr="00AB7EB4">
        <w:rPr>
          <w:lang w:val="sr-Cyrl-RS"/>
        </w:rPr>
        <w:t xml:space="preserve"> </w:t>
      </w:r>
      <w:r w:rsidR="00777EE7">
        <w:rPr>
          <w:lang w:val="sr-Cyrl-RS"/>
        </w:rPr>
        <w:t>према подацима добијеним помоћу контролних листа</w:t>
      </w:r>
      <w:r w:rsidR="00C040DC">
        <w:rPr>
          <w:lang w:val="sr-Cyrl-RS"/>
        </w:rPr>
        <w:t>,</w:t>
      </w:r>
      <w:r w:rsidR="00777EE7">
        <w:rPr>
          <w:lang w:val="sr-Cyrl-RS"/>
        </w:rPr>
        <w:t xml:space="preserve"> </w:t>
      </w:r>
      <w:r w:rsidRPr="00AB7EB4">
        <w:rPr>
          <w:lang w:val="sr-Cyrl-RS"/>
        </w:rPr>
        <w:t xml:space="preserve">остварили највећи </w:t>
      </w:r>
      <w:r w:rsidRPr="00C040DC">
        <w:rPr>
          <w:b/>
          <w:lang w:val="sr-Cyrl-RS"/>
        </w:rPr>
        <w:t>степен ус</w:t>
      </w:r>
      <w:r w:rsidR="00777EE7" w:rsidRPr="00C040DC">
        <w:rPr>
          <w:b/>
          <w:lang w:val="sr-Cyrl-RS"/>
        </w:rPr>
        <w:t>клађености</w:t>
      </w:r>
      <w:r w:rsidRPr="00C040DC">
        <w:rPr>
          <w:b/>
          <w:lang w:val="sr-Cyrl-RS"/>
        </w:rPr>
        <w:t xml:space="preserve"> пословања и поступања</w:t>
      </w:r>
      <w:r w:rsidRPr="00AB7EB4">
        <w:rPr>
          <w:lang w:val="sr-Cyrl-RS"/>
        </w:rPr>
        <w:t xml:space="preserve"> са законом и другим прописима</w:t>
      </w:r>
    </w:p>
    <w:p w:rsidR="00E12A38" w:rsidRDefault="00E12A38" w:rsidP="00E12A38">
      <w:pPr>
        <w:jc w:val="center"/>
        <w:rPr>
          <w:lang w:val="sr-Cyrl-RS"/>
        </w:rPr>
      </w:pPr>
    </w:p>
    <w:p w:rsidR="00777EE7" w:rsidRDefault="00777EE7" w:rsidP="00E12A38">
      <w:proofErr w:type="spellStart"/>
      <w:proofErr w:type="gramStart"/>
      <w:r w:rsidRPr="00E12A38">
        <w:t>План</w:t>
      </w:r>
      <w:proofErr w:type="spellEnd"/>
      <w:r w:rsidR="00E12A38">
        <w:rPr>
          <w:lang w:val="sr-Cyrl-RS"/>
        </w:rPr>
        <w:t>ом</w:t>
      </w:r>
      <w:r w:rsidRPr="00E12A38">
        <w:t xml:space="preserve"> </w:t>
      </w:r>
      <w:proofErr w:type="spellStart"/>
      <w:r w:rsidRPr="00E12A38">
        <w:t>редовних</w:t>
      </w:r>
      <w:proofErr w:type="spellEnd"/>
      <w:r w:rsidRPr="00E12A38">
        <w:t xml:space="preserve"> </w:t>
      </w:r>
      <w:proofErr w:type="spellStart"/>
      <w:r w:rsidRPr="00E12A38">
        <w:t>инспекцијских</w:t>
      </w:r>
      <w:proofErr w:type="spellEnd"/>
      <w:r w:rsidRPr="00E12A38">
        <w:t xml:space="preserve"> </w:t>
      </w:r>
      <w:proofErr w:type="spellStart"/>
      <w:r w:rsidRPr="00E12A38">
        <w:t>надзора</w:t>
      </w:r>
      <w:proofErr w:type="spellEnd"/>
      <w:r w:rsidRPr="00E12A38">
        <w:t xml:space="preserve"> </w:t>
      </w:r>
      <w:proofErr w:type="spellStart"/>
      <w:r w:rsidRPr="00E12A38">
        <w:t>Одељења</w:t>
      </w:r>
      <w:proofErr w:type="spellEnd"/>
      <w:r w:rsidRPr="00E12A38">
        <w:t xml:space="preserve">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здравствену</w:t>
      </w:r>
      <w:proofErr w:type="spellEnd"/>
      <w:r w:rsidRPr="00E12A38">
        <w:t xml:space="preserve"> </w:t>
      </w:r>
      <w:r w:rsidR="00E12A38">
        <w:rPr>
          <w:lang w:val="sr-Cyrl-RS"/>
        </w:rPr>
        <w:t>инспекцију у 2019.</w:t>
      </w:r>
      <w:proofErr w:type="gramEnd"/>
      <w:r w:rsidR="00E12A38">
        <w:rPr>
          <w:lang w:val="sr-Cyrl-RS"/>
        </w:rPr>
        <w:t xml:space="preserve"> Години, а у складу са </w:t>
      </w:r>
      <w:proofErr w:type="spellStart"/>
      <w:r>
        <w:t>Стратешким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rPr>
          <w:b/>
        </w:rP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инспекц</w:t>
      </w:r>
      <w:r w:rsidR="00E12A38">
        <w:t>ију</w:t>
      </w:r>
      <w:proofErr w:type="spellEnd"/>
      <w:r w:rsidR="00E12A38">
        <w:t xml:space="preserve"> </w:t>
      </w:r>
      <w:proofErr w:type="spellStart"/>
      <w:r w:rsidR="00E12A38">
        <w:t>за</w:t>
      </w:r>
      <w:proofErr w:type="spellEnd"/>
      <w:r w:rsidR="00E12A38">
        <w:t xml:space="preserve"> </w:t>
      </w:r>
      <w:proofErr w:type="spellStart"/>
      <w:r w:rsidR="00E12A38">
        <w:t>период</w:t>
      </w:r>
      <w:proofErr w:type="spellEnd"/>
      <w:r w:rsidR="00E12A38">
        <w:t xml:space="preserve"> 2017-2021. </w:t>
      </w:r>
      <w:r w:rsidR="00E12A38">
        <w:rPr>
          <w:lang w:val="sr-Cyrl-RS"/>
        </w:rPr>
        <w:t>г</w:t>
      </w:r>
      <w:proofErr w:type="spellStart"/>
      <w:r w:rsidR="00E12A38">
        <w:t>одине</w:t>
      </w:r>
      <w:proofErr w:type="spellEnd"/>
      <w:r>
        <w:t xml:space="preserve">, </w:t>
      </w:r>
      <w:proofErr w:type="spellStart"/>
      <w:r>
        <w:t>планирани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надзори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>:</w:t>
      </w:r>
    </w:p>
    <w:p w:rsidR="00777EE7" w:rsidRPr="00E12A38" w:rsidRDefault="00777EE7" w:rsidP="00777EE7">
      <w:pPr>
        <w:tabs>
          <w:tab w:val="left" w:pos="720"/>
        </w:tabs>
      </w:pPr>
    </w:p>
    <w:p w:rsidR="00777EE7" w:rsidRPr="00E12A38" w:rsidRDefault="00E12A38" w:rsidP="00E12A38">
      <w:pPr>
        <w:tabs>
          <w:tab w:val="left" w:pos="720"/>
        </w:tabs>
        <w:jc w:val="left"/>
      </w:pPr>
      <w:r>
        <w:rPr>
          <w:lang w:val="sr-Cyrl-RS"/>
        </w:rPr>
        <w:t xml:space="preserve">У </w:t>
      </w:r>
      <w:r w:rsidRPr="00C040DC">
        <w:rPr>
          <w:b/>
          <w:lang w:val="sr-Cyrl-RS"/>
        </w:rPr>
        <w:t>здравственим установама</w:t>
      </w:r>
      <w:r>
        <w:rPr>
          <w:lang w:val="sr-Cyrl-RS"/>
        </w:rPr>
        <w:t xml:space="preserve"> у јавној и приватној својини:</w:t>
      </w:r>
    </w:p>
    <w:p w:rsidR="00777EE7" w:rsidRPr="00E12A38" w:rsidRDefault="00777EE7" w:rsidP="00777EE7">
      <w:pPr>
        <w:tabs>
          <w:tab w:val="left" w:pos="720"/>
        </w:tabs>
        <w:jc w:val="center"/>
      </w:pPr>
    </w:p>
    <w:p w:rsidR="00777EE7" w:rsidRPr="00E12A38" w:rsidRDefault="00777EE7" w:rsidP="00777EE7">
      <w:pPr>
        <w:numPr>
          <w:ilvl w:val="0"/>
          <w:numId w:val="1"/>
        </w:numPr>
        <w:tabs>
          <w:tab w:val="left" w:pos="720"/>
        </w:tabs>
      </w:pP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1 - </w:t>
      </w:r>
      <w:proofErr w:type="spellStart"/>
      <w:r w:rsidRPr="00E12A38">
        <w:t>Статус</w:t>
      </w:r>
      <w:proofErr w:type="spellEnd"/>
      <w:r w:rsidRPr="00E12A38">
        <w:t xml:space="preserve">, </w:t>
      </w:r>
      <w:proofErr w:type="spellStart"/>
      <w:r w:rsidRPr="00E12A38">
        <w:t>органи</w:t>
      </w:r>
      <w:proofErr w:type="spellEnd"/>
      <w:r w:rsidRPr="00E12A38">
        <w:t xml:space="preserve"> </w:t>
      </w:r>
      <w:proofErr w:type="spellStart"/>
      <w:r w:rsidRPr="00E12A38">
        <w:t>управљања</w:t>
      </w:r>
      <w:proofErr w:type="spellEnd"/>
      <w:r w:rsidRPr="00E12A38">
        <w:t xml:space="preserve">, </w:t>
      </w:r>
      <w:proofErr w:type="spellStart"/>
      <w:r w:rsidRPr="00E12A38">
        <w:t>радно</w:t>
      </w:r>
      <w:proofErr w:type="spellEnd"/>
      <w:r w:rsidRPr="00E12A38">
        <w:t xml:space="preserve"> </w:t>
      </w:r>
      <w:proofErr w:type="spellStart"/>
      <w:r w:rsidRPr="00E12A38">
        <w:t>време</w:t>
      </w:r>
      <w:proofErr w:type="spellEnd"/>
      <w:r w:rsidRPr="00E12A38">
        <w:t xml:space="preserve"> и </w:t>
      </w:r>
      <w:proofErr w:type="spellStart"/>
      <w:r w:rsidRPr="00E12A38">
        <w:t>друга</w:t>
      </w:r>
      <w:proofErr w:type="spellEnd"/>
      <w:r w:rsidRPr="00E12A38">
        <w:t xml:space="preserve"> </w:t>
      </w:r>
      <w:proofErr w:type="spellStart"/>
      <w:r w:rsidRPr="00E12A38">
        <w:t>питања</w:t>
      </w:r>
      <w:proofErr w:type="spellEnd"/>
      <w:r w:rsidRPr="00E12A38">
        <w:t xml:space="preserve"> </w:t>
      </w:r>
      <w:proofErr w:type="spellStart"/>
      <w:r w:rsidRPr="00E12A38">
        <w:t>од</w:t>
      </w:r>
      <w:proofErr w:type="spellEnd"/>
      <w:r w:rsidRPr="00E12A38">
        <w:t xml:space="preserve"> </w:t>
      </w:r>
      <w:proofErr w:type="spellStart"/>
      <w:r w:rsidRPr="00E12A38">
        <w:t>значаја</w:t>
      </w:r>
      <w:proofErr w:type="spellEnd"/>
      <w:r w:rsidRPr="00E12A38">
        <w:t xml:space="preserve">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односе</w:t>
      </w:r>
      <w:proofErr w:type="spellEnd"/>
      <w:r w:rsidRPr="00E12A38">
        <w:t xml:space="preserve"> </w:t>
      </w:r>
      <w:proofErr w:type="spellStart"/>
      <w:r w:rsidRPr="00E12A38">
        <w:t>здравствене</w:t>
      </w:r>
      <w:proofErr w:type="spellEnd"/>
      <w:r w:rsidRPr="00E12A38">
        <w:t xml:space="preserve"> </w:t>
      </w:r>
      <w:proofErr w:type="spellStart"/>
      <w:r w:rsidRPr="00E12A38">
        <w:t>установе</w:t>
      </w:r>
      <w:proofErr w:type="spellEnd"/>
      <w:r w:rsidRPr="00E12A38">
        <w:t xml:space="preserve"> </w:t>
      </w:r>
      <w:proofErr w:type="spellStart"/>
      <w:r w:rsidRPr="00E12A38">
        <w:t>са</w:t>
      </w:r>
      <w:proofErr w:type="spellEnd"/>
      <w:r w:rsidRPr="00E12A38">
        <w:t xml:space="preserve"> </w:t>
      </w:r>
      <w:proofErr w:type="spellStart"/>
      <w:r w:rsidRPr="00E12A38">
        <w:t>трећим</w:t>
      </w:r>
      <w:proofErr w:type="spellEnd"/>
      <w:r w:rsidRPr="00E12A38">
        <w:t xml:space="preserve"> </w:t>
      </w:r>
      <w:proofErr w:type="spellStart"/>
      <w:r w:rsidRPr="00E12A38">
        <w:t>лицима</w:t>
      </w:r>
      <w:proofErr w:type="spellEnd"/>
    </w:p>
    <w:p w:rsidR="00777EE7" w:rsidRPr="00E12A38" w:rsidRDefault="00777EE7" w:rsidP="00777EE7">
      <w:pPr>
        <w:tabs>
          <w:tab w:val="left" w:pos="720"/>
        </w:tabs>
        <w:ind w:left="720"/>
      </w:pPr>
    </w:p>
    <w:p w:rsidR="00777EE7" w:rsidRPr="00E12A38" w:rsidRDefault="00777EE7" w:rsidP="00777EE7">
      <w:pPr>
        <w:numPr>
          <w:ilvl w:val="0"/>
          <w:numId w:val="1"/>
        </w:numPr>
        <w:tabs>
          <w:tab w:val="left" w:pos="720"/>
        </w:tabs>
      </w:pP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4 - </w:t>
      </w:r>
      <w:proofErr w:type="spellStart"/>
      <w:r w:rsidRPr="00E12A38">
        <w:t>Стручни</w:t>
      </w:r>
      <w:proofErr w:type="spellEnd"/>
      <w:r w:rsidRPr="00E12A38">
        <w:t xml:space="preserve"> </w:t>
      </w:r>
      <w:proofErr w:type="spellStart"/>
      <w:r w:rsidRPr="00E12A38">
        <w:t>органи</w:t>
      </w:r>
      <w:proofErr w:type="spellEnd"/>
      <w:r w:rsidRPr="00E12A38">
        <w:t xml:space="preserve"> и </w:t>
      </w:r>
      <w:proofErr w:type="spellStart"/>
      <w:r w:rsidRPr="00E12A38">
        <w:t>унутрашња</w:t>
      </w:r>
      <w:proofErr w:type="spellEnd"/>
      <w:r w:rsidRPr="00E12A38">
        <w:t xml:space="preserve"> </w:t>
      </w:r>
      <w:proofErr w:type="spellStart"/>
      <w:r w:rsidRPr="00E12A38">
        <w:t>провера</w:t>
      </w:r>
      <w:proofErr w:type="spellEnd"/>
      <w:r w:rsidRPr="00E12A38">
        <w:t xml:space="preserve"> </w:t>
      </w:r>
      <w:proofErr w:type="spellStart"/>
      <w:r w:rsidRPr="00E12A38">
        <w:t>квалитета</w:t>
      </w:r>
      <w:proofErr w:type="spellEnd"/>
      <w:r w:rsidRPr="00E12A38">
        <w:t xml:space="preserve"> </w:t>
      </w:r>
      <w:proofErr w:type="spellStart"/>
      <w:r w:rsidRPr="00E12A38">
        <w:t>стручног</w:t>
      </w:r>
      <w:proofErr w:type="spellEnd"/>
      <w:r w:rsidRPr="00E12A38">
        <w:t xml:space="preserve"> </w:t>
      </w:r>
      <w:proofErr w:type="spellStart"/>
      <w:r w:rsidRPr="00E12A38">
        <w:t>рада</w:t>
      </w:r>
      <w:proofErr w:type="spellEnd"/>
      <w:r w:rsidRPr="00E12A38">
        <w:t xml:space="preserve"> у </w:t>
      </w:r>
      <w:proofErr w:type="spellStart"/>
      <w:r w:rsidRPr="00E12A38">
        <w:t>здравственој</w:t>
      </w:r>
      <w:proofErr w:type="spellEnd"/>
      <w:r w:rsidRPr="00E12A38">
        <w:t xml:space="preserve"> </w:t>
      </w:r>
      <w:proofErr w:type="spellStart"/>
      <w:r w:rsidRPr="00E12A38">
        <w:t>установи</w:t>
      </w:r>
      <w:proofErr w:type="spellEnd"/>
    </w:p>
    <w:p w:rsidR="00E12A38" w:rsidRDefault="00E12A38" w:rsidP="00E12A38">
      <w:pPr>
        <w:tabs>
          <w:tab w:val="left" w:pos="0"/>
        </w:tabs>
        <w:jc w:val="left"/>
        <w:rPr>
          <w:lang w:val="sr-Cyrl-RS"/>
        </w:rPr>
      </w:pPr>
    </w:p>
    <w:p w:rsidR="00777EE7" w:rsidRDefault="00E12A38" w:rsidP="00E12A38">
      <w:pPr>
        <w:tabs>
          <w:tab w:val="left" w:pos="0"/>
        </w:tabs>
        <w:jc w:val="left"/>
      </w:pPr>
      <w:r>
        <w:rPr>
          <w:lang w:val="sr-Cyrl-RS"/>
        </w:rPr>
        <w:t xml:space="preserve">У </w:t>
      </w:r>
      <w:r w:rsidRPr="00C040DC">
        <w:rPr>
          <w:b/>
          <w:lang w:val="sr-Cyrl-RS"/>
        </w:rPr>
        <w:t>приватној пракси</w:t>
      </w:r>
      <w:r>
        <w:rPr>
          <w:lang w:val="sr-Cyrl-RS"/>
        </w:rPr>
        <w:t>:</w:t>
      </w:r>
    </w:p>
    <w:p w:rsidR="00777EE7" w:rsidRDefault="00777EE7" w:rsidP="00777EE7">
      <w:pPr>
        <w:tabs>
          <w:tab w:val="left" w:pos="720"/>
        </w:tabs>
        <w:ind w:left="720"/>
        <w:jc w:val="center"/>
      </w:pPr>
    </w:p>
    <w:p w:rsidR="00777EE7" w:rsidRPr="00E12A38" w:rsidRDefault="00777EE7" w:rsidP="00777EE7">
      <w:pPr>
        <w:numPr>
          <w:ilvl w:val="0"/>
          <w:numId w:val="2"/>
        </w:numPr>
        <w:tabs>
          <w:tab w:val="left" w:pos="0"/>
        </w:tabs>
      </w:pP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11 -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редован</w:t>
      </w:r>
      <w:proofErr w:type="spellEnd"/>
      <w:r w:rsidRPr="00E12A38">
        <w:t xml:space="preserve"> </w:t>
      </w:r>
      <w:proofErr w:type="spellStart"/>
      <w:r w:rsidRPr="00E12A38">
        <w:t>инспекцијски</w:t>
      </w:r>
      <w:proofErr w:type="spellEnd"/>
      <w:r w:rsidRPr="00E12A38">
        <w:t xml:space="preserve"> </w:t>
      </w:r>
      <w:proofErr w:type="spellStart"/>
      <w:r w:rsidRPr="00E12A38">
        <w:t>надзор</w:t>
      </w:r>
      <w:proofErr w:type="spellEnd"/>
      <w:r w:rsidRPr="00E12A38">
        <w:t xml:space="preserve"> у </w:t>
      </w:r>
      <w:proofErr w:type="spellStart"/>
      <w:r w:rsidRPr="00E12A38">
        <w:t>лекарској</w:t>
      </w:r>
      <w:proofErr w:type="spellEnd"/>
      <w:r w:rsidRPr="00E12A38">
        <w:t xml:space="preserve"> </w:t>
      </w:r>
      <w:proofErr w:type="spellStart"/>
      <w:r w:rsidRPr="00E12A38">
        <w:t>ординацији</w:t>
      </w:r>
      <w:proofErr w:type="spellEnd"/>
      <w:r w:rsidRPr="00E12A38">
        <w:t xml:space="preserve"> </w:t>
      </w:r>
      <w:proofErr w:type="spellStart"/>
      <w:r w:rsidRPr="00E12A38">
        <w:t>из</w:t>
      </w:r>
      <w:proofErr w:type="spellEnd"/>
      <w:r w:rsidRPr="00E12A38">
        <w:t xml:space="preserve"> </w:t>
      </w:r>
      <w:proofErr w:type="spellStart"/>
      <w:r w:rsidRPr="00E12A38">
        <w:t>области</w:t>
      </w:r>
      <w:proofErr w:type="spellEnd"/>
      <w:r w:rsidRPr="00E12A38">
        <w:t xml:space="preserve"> </w:t>
      </w:r>
      <w:proofErr w:type="spellStart"/>
      <w:r w:rsidRPr="00E12A38">
        <w:t>педијатрије</w:t>
      </w:r>
      <w:proofErr w:type="spellEnd"/>
    </w:p>
    <w:p w:rsidR="00777EE7" w:rsidRPr="00E12A38" w:rsidRDefault="00777EE7" w:rsidP="00777EE7">
      <w:pPr>
        <w:tabs>
          <w:tab w:val="left" w:pos="0"/>
        </w:tabs>
        <w:ind w:left="720"/>
      </w:pPr>
    </w:p>
    <w:p w:rsidR="00777EE7" w:rsidRPr="00E12A38" w:rsidRDefault="00777EE7" w:rsidP="00777EE7">
      <w:pPr>
        <w:numPr>
          <w:ilvl w:val="0"/>
          <w:numId w:val="2"/>
        </w:numPr>
        <w:tabs>
          <w:tab w:val="left" w:pos="0"/>
        </w:tabs>
      </w:pP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11 -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редован</w:t>
      </w:r>
      <w:proofErr w:type="spellEnd"/>
      <w:r w:rsidRPr="00E12A38">
        <w:t xml:space="preserve"> </w:t>
      </w:r>
      <w:proofErr w:type="spellStart"/>
      <w:r w:rsidRPr="00E12A38">
        <w:t>инспекцијски</w:t>
      </w:r>
      <w:proofErr w:type="spellEnd"/>
      <w:r w:rsidRPr="00E12A38">
        <w:t xml:space="preserve"> </w:t>
      </w:r>
      <w:proofErr w:type="spellStart"/>
      <w:r w:rsidRPr="00E12A38">
        <w:t>надзор</w:t>
      </w:r>
      <w:proofErr w:type="spellEnd"/>
      <w:r w:rsidRPr="00E12A38">
        <w:t xml:space="preserve"> у </w:t>
      </w:r>
      <w:proofErr w:type="spellStart"/>
      <w:r w:rsidRPr="00E12A38">
        <w:t>лекарској</w:t>
      </w:r>
      <w:proofErr w:type="spellEnd"/>
      <w:r w:rsidRPr="00E12A38">
        <w:t xml:space="preserve"> </w:t>
      </w:r>
      <w:proofErr w:type="spellStart"/>
      <w:r w:rsidRPr="00E12A38">
        <w:t>ординацији</w:t>
      </w:r>
      <w:proofErr w:type="spellEnd"/>
      <w:r w:rsidRPr="00E12A38">
        <w:t xml:space="preserve"> </w:t>
      </w:r>
      <w:proofErr w:type="spellStart"/>
      <w:r w:rsidRPr="00E12A38">
        <w:t>из</w:t>
      </w:r>
      <w:proofErr w:type="spellEnd"/>
      <w:r w:rsidRPr="00E12A38">
        <w:t xml:space="preserve"> </w:t>
      </w:r>
      <w:proofErr w:type="spellStart"/>
      <w:r w:rsidRPr="00E12A38">
        <w:t>области</w:t>
      </w:r>
      <w:proofErr w:type="spellEnd"/>
      <w:r w:rsidRPr="00E12A38">
        <w:t xml:space="preserve"> </w:t>
      </w:r>
      <w:proofErr w:type="spellStart"/>
      <w:r w:rsidRPr="00E12A38">
        <w:t>дерматовенерологије</w:t>
      </w:r>
      <w:proofErr w:type="spellEnd"/>
    </w:p>
    <w:p w:rsidR="00777EE7" w:rsidRPr="00E12A38" w:rsidRDefault="00777EE7" w:rsidP="00777EE7">
      <w:pPr>
        <w:tabs>
          <w:tab w:val="left" w:pos="0"/>
        </w:tabs>
      </w:pPr>
    </w:p>
    <w:p w:rsidR="00777EE7" w:rsidRPr="00E12A38" w:rsidRDefault="00777EE7" w:rsidP="00777EE7">
      <w:pPr>
        <w:numPr>
          <w:ilvl w:val="0"/>
          <w:numId w:val="2"/>
        </w:numPr>
        <w:tabs>
          <w:tab w:val="left" w:pos="0"/>
        </w:tabs>
      </w:pP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11 -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редован</w:t>
      </w:r>
      <w:proofErr w:type="spellEnd"/>
      <w:r w:rsidRPr="00E12A38">
        <w:t xml:space="preserve"> </w:t>
      </w:r>
      <w:proofErr w:type="spellStart"/>
      <w:r w:rsidRPr="00E12A38">
        <w:t>инспекцијски</w:t>
      </w:r>
      <w:proofErr w:type="spellEnd"/>
      <w:r w:rsidRPr="00E12A38">
        <w:t xml:space="preserve"> </w:t>
      </w:r>
      <w:proofErr w:type="spellStart"/>
      <w:r w:rsidRPr="00E12A38">
        <w:t>надзор</w:t>
      </w:r>
      <w:proofErr w:type="spellEnd"/>
      <w:r w:rsidRPr="00E12A38">
        <w:t xml:space="preserve"> у </w:t>
      </w:r>
      <w:proofErr w:type="spellStart"/>
      <w:r w:rsidRPr="00E12A38">
        <w:t>лекарској</w:t>
      </w:r>
      <w:proofErr w:type="spellEnd"/>
      <w:r w:rsidRPr="00E12A38">
        <w:t xml:space="preserve"> </w:t>
      </w:r>
      <w:proofErr w:type="spellStart"/>
      <w:r w:rsidRPr="00E12A38">
        <w:t>ординацији</w:t>
      </w:r>
      <w:proofErr w:type="spellEnd"/>
      <w:r w:rsidRPr="00E12A38">
        <w:t xml:space="preserve"> </w:t>
      </w:r>
      <w:proofErr w:type="spellStart"/>
      <w:r w:rsidRPr="00E12A38">
        <w:t>из</w:t>
      </w:r>
      <w:proofErr w:type="spellEnd"/>
      <w:r w:rsidRPr="00E12A38">
        <w:t xml:space="preserve"> </w:t>
      </w:r>
      <w:proofErr w:type="spellStart"/>
      <w:r w:rsidRPr="00E12A38">
        <w:t>области</w:t>
      </w:r>
      <w:proofErr w:type="spellEnd"/>
      <w:r w:rsidRPr="00E12A38">
        <w:t xml:space="preserve"> </w:t>
      </w:r>
      <w:proofErr w:type="spellStart"/>
      <w:r w:rsidRPr="00E12A38">
        <w:t>интерне</w:t>
      </w:r>
      <w:proofErr w:type="spellEnd"/>
      <w:r w:rsidRPr="00E12A38">
        <w:t xml:space="preserve"> </w:t>
      </w:r>
      <w:proofErr w:type="spellStart"/>
      <w:r w:rsidRPr="00E12A38">
        <w:t>медицине</w:t>
      </w:r>
      <w:proofErr w:type="spellEnd"/>
    </w:p>
    <w:p w:rsidR="00777EE7" w:rsidRPr="00E12A38" w:rsidRDefault="00777EE7" w:rsidP="00777EE7">
      <w:pPr>
        <w:tabs>
          <w:tab w:val="left" w:pos="0"/>
        </w:tabs>
      </w:pPr>
    </w:p>
    <w:p w:rsidR="00777EE7" w:rsidRPr="00E12A38" w:rsidRDefault="00777EE7" w:rsidP="00777EE7">
      <w:pPr>
        <w:numPr>
          <w:ilvl w:val="0"/>
          <w:numId w:val="2"/>
        </w:numPr>
        <w:tabs>
          <w:tab w:val="left" w:pos="0"/>
        </w:tabs>
      </w:pP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11 -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редован</w:t>
      </w:r>
      <w:proofErr w:type="spellEnd"/>
      <w:r w:rsidRPr="00E12A38">
        <w:t xml:space="preserve"> </w:t>
      </w:r>
      <w:proofErr w:type="spellStart"/>
      <w:r w:rsidRPr="00E12A38">
        <w:t>инспекцијски</w:t>
      </w:r>
      <w:proofErr w:type="spellEnd"/>
      <w:r w:rsidRPr="00E12A38">
        <w:t xml:space="preserve"> </w:t>
      </w:r>
      <w:proofErr w:type="spellStart"/>
      <w:r w:rsidRPr="00E12A38">
        <w:t>надзор</w:t>
      </w:r>
      <w:proofErr w:type="spellEnd"/>
      <w:r w:rsidRPr="00E12A38">
        <w:t xml:space="preserve"> у </w:t>
      </w:r>
      <w:proofErr w:type="spellStart"/>
      <w:r w:rsidRPr="00E12A38">
        <w:t>лекарској</w:t>
      </w:r>
      <w:proofErr w:type="spellEnd"/>
      <w:r w:rsidRPr="00E12A38">
        <w:t xml:space="preserve"> </w:t>
      </w:r>
      <w:proofErr w:type="spellStart"/>
      <w:r w:rsidRPr="00E12A38">
        <w:t>ординацији</w:t>
      </w:r>
      <w:proofErr w:type="spellEnd"/>
      <w:r w:rsidRPr="00E12A38">
        <w:t xml:space="preserve"> </w:t>
      </w:r>
      <w:proofErr w:type="spellStart"/>
      <w:r w:rsidRPr="00E12A38">
        <w:t>из</w:t>
      </w:r>
      <w:proofErr w:type="spellEnd"/>
      <w:r w:rsidRPr="00E12A38">
        <w:t xml:space="preserve"> </w:t>
      </w:r>
      <w:proofErr w:type="spellStart"/>
      <w:r w:rsidRPr="00E12A38">
        <w:t>области</w:t>
      </w:r>
      <w:proofErr w:type="spellEnd"/>
      <w:r w:rsidRPr="00E12A38">
        <w:t xml:space="preserve"> </w:t>
      </w:r>
      <w:proofErr w:type="spellStart"/>
      <w:r w:rsidRPr="00E12A38">
        <w:t>опште</w:t>
      </w:r>
      <w:proofErr w:type="spellEnd"/>
      <w:r w:rsidRPr="00E12A38">
        <w:t xml:space="preserve"> </w:t>
      </w:r>
      <w:proofErr w:type="spellStart"/>
      <w:r w:rsidRPr="00E12A38">
        <w:t>медицине</w:t>
      </w:r>
      <w:proofErr w:type="spellEnd"/>
    </w:p>
    <w:p w:rsidR="00777EE7" w:rsidRPr="00E12A38" w:rsidRDefault="00777EE7" w:rsidP="00777EE7">
      <w:pPr>
        <w:tabs>
          <w:tab w:val="left" w:pos="0"/>
        </w:tabs>
      </w:pPr>
    </w:p>
    <w:p w:rsidR="00777EE7" w:rsidRPr="00E12A38" w:rsidRDefault="00777EE7" w:rsidP="00777EE7">
      <w:pPr>
        <w:numPr>
          <w:ilvl w:val="0"/>
          <w:numId w:val="2"/>
        </w:numPr>
        <w:tabs>
          <w:tab w:val="left" w:pos="0"/>
        </w:tabs>
      </w:pP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11 -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редован</w:t>
      </w:r>
      <w:proofErr w:type="spellEnd"/>
      <w:r w:rsidRPr="00E12A38">
        <w:t xml:space="preserve"> </w:t>
      </w:r>
      <w:proofErr w:type="spellStart"/>
      <w:r w:rsidRPr="00E12A38">
        <w:t>инспекцијски</w:t>
      </w:r>
      <w:proofErr w:type="spellEnd"/>
      <w:r w:rsidRPr="00E12A38">
        <w:t xml:space="preserve"> </w:t>
      </w:r>
      <w:proofErr w:type="spellStart"/>
      <w:r w:rsidRPr="00E12A38">
        <w:t>надзор</w:t>
      </w:r>
      <w:proofErr w:type="spellEnd"/>
      <w:r w:rsidRPr="00E12A38">
        <w:t xml:space="preserve"> у </w:t>
      </w:r>
      <w:proofErr w:type="spellStart"/>
      <w:r w:rsidRPr="00E12A38">
        <w:t>лекарској</w:t>
      </w:r>
      <w:proofErr w:type="spellEnd"/>
      <w:r w:rsidRPr="00E12A38">
        <w:t xml:space="preserve"> </w:t>
      </w:r>
      <w:proofErr w:type="spellStart"/>
      <w:r w:rsidRPr="00E12A38">
        <w:t>ординацији</w:t>
      </w:r>
      <w:proofErr w:type="spellEnd"/>
      <w:r w:rsidRPr="00E12A38">
        <w:t xml:space="preserve"> </w:t>
      </w:r>
      <w:proofErr w:type="spellStart"/>
      <w:r w:rsidRPr="00E12A38">
        <w:t>из</w:t>
      </w:r>
      <w:proofErr w:type="spellEnd"/>
      <w:r w:rsidRPr="00E12A38">
        <w:t xml:space="preserve"> </w:t>
      </w:r>
      <w:proofErr w:type="spellStart"/>
      <w:r w:rsidRPr="00E12A38">
        <w:t>области</w:t>
      </w:r>
      <w:proofErr w:type="spellEnd"/>
      <w:r w:rsidRPr="00E12A38">
        <w:t xml:space="preserve"> </w:t>
      </w:r>
      <w:proofErr w:type="spellStart"/>
      <w:r w:rsidRPr="00E12A38">
        <w:t>неурологије</w:t>
      </w:r>
      <w:proofErr w:type="spellEnd"/>
      <w:r w:rsidRPr="00E12A38">
        <w:t xml:space="preserve">, </w:t>
      </w:r>
      <w:proofErr w:type="spellStart"/>
      <w:r w:rsidRPr="00E12A38">
        <w:t>психијатрије</w:t>
      </w:r>
      <w:proofErr w:type="spellEnd"/>
      <w:r w:rsidRPr="00E12A38">
        <w:t xml:space="preserve"> и </w:t>
      </w:r>
      <w:proofErr w:type="spellStart"/>
      <w:r w:rsidRPr="00E12A38">
        <w:t>неуропсихијатрије</w:t>
      </w:r>
      <w:proofErr w:type="spellEnd"/>
    </w:p>
    <w:p w:rsidR="00777EE7" w:rsidRPr="00E12A38" w:rsidRDefault="00777EE7" w:rsidP="00777EE7">
      <w:pPr>
        <w:tabs>
          <w:tab w:val="left" w:pos="0"/>
        </w:tabs>
      </w:pPr>
    </w:p>
    <w:p w:rsidR="00777EE7" w:rsidRPr="00E12A38" w:rsidRDefault="00777EE7" w:rsidP="00777EE7">
      <w:pPr>
        <w:numPr>
          <w:ilvl w:val="0"/>
          <w:numId w:val="2"/>
        </w:numPr>
        <w:tabs>
          <w:tab w:val="left" w:pos="0"/>
        </w:tabs>
      </w:pPr>
      <w:hyperlink r:id="rId7">
        <w:proofErr w:type="spellStart"/>
        <w:r w:rsidRPr="00E12A38">
          <w:t>Контролна</w:t>
        </w:r>
        <w:proofErr w:type="spellEnd"/>
        <w:r w:rsidRPr="00E12A38">
          <w:t xml:space="preserve"> </w:t>
        </w:r>
        <w:proofErr w:type="spellStart"/>
        <w:r w:rsidRPr="00E12A38">
          <w:t>листа</w:t>
        </w:r>
        <w:proofErr w:type="spellEnd"/>
        <w:r w:rsidRPr="00E12A38">
          <w:t xml:space="preserve"> 13</w:t>
        </w:r>
      </w:hyperlink>
      <w:hyperlink r:id="rId8">
        <w:r w:rsidRPr="00E12A38">
          <w:t xml:space="preserve"> - </w:t>
        </w:r>
        <w:proofErr w:type="spellStart"/>
        <w:r w:rsidRPr="00E12A38">
          <w:t>За</w:t>
        </w:r>
        <w:proofErr w:type="spellEnd"/>
        <w:r w:rsidRPr="00E12A38">
          <w:t xml:space="preserve"> </w:t>
        </w:r>
        <w:proofErr w:type="spellStart"/>
        <w:r w:rsidRPr="00E12A38">
          <w:t>редован</w:t>
        </w:r>
        <w:proofErr w:type="spellEnd"/>
        <w:r w:rsidRPr="00E12A38">
          <w:t xml:space="preserve"> </w:t>
        </w:r>
        <w:proofErr w:type="spellStart"/>
        <w:r w:rsidRPr="00E12A38">
          <w:t>инспекцијски</w:t>
        </w:r>
        <w:proofErr w:type="spellEnd"/>
        <w:r w:rsidRPr="00E12A38">
          <w:t xml:space="preserve"> </w:t>
        </w:r>
        <w:proofErr w:type="spellStart"/>
        <w:r w:rsidRPr="00E12A38">
          <w:t>надзор</w:t>
        </w:r>
        <w:proofErr w:type="spellEnd"/>
        <w:r w:rsidRPr="00E12A38">
          <w:t xml:space="preserve"> </w:t>
        </w:r>
      </w:hyperlink>
      <w:hyperlink r:id="rId9">
        <w:r w:rsidRPr="00E12A38">
          <w:t xml:space="preserve">у </w:t>
        </w:r>
      </w:hyperlink>
      <w:hyperlink r:id="rId10">
        <w:proofErr w:type="spellStart"/>
        <w:r w:rsidRPr="00E12A38">
          <w:t>стоматолошкој</w:t>
        </w:r>
        <w:proofErr w:type="spellEnd"/>
      </w:hyperlink>
      <w:hyperlink r:id="rId11">
        <w:r w:rsidRPr="00E12A38">
          <w:t xml:space="preserve"> </w:t>
        </w:r>
      </w:hyperlink>
      <w:hyperlink r:id="rId12">
        <w:proofErr w:type="spellStart"/>
        <w:r w:rsidRPr="00E12A38">
          <w:t>ординацији</w:t>
        </w:r>
        <w:proofErr w:type="spellEnd"/>
      </w:hyperlink>
    </w:p>
    <w:p w:rsidR="00777EE7" w:rsidRPr="00E12A38" w:rsidRDefault="00777EE7" w:rsidP="00777EE7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:rsidR="00E12A38" w:rsidRPr="00E12A38" w:rsidRDefault="00777EE7" w:rsidP="00E12A38">
      <w:pPr>
        <w:numPr>
          <w:ilvl w:val="0"/>
          <w:numId w:val="2"/>
        </w:numPr>
        <w:tabs>
          <w:tab w:val="left" w:pos="0"/>
        </w:tabs>
      </w:pP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14 -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редован</w:t>
      </w:r>
      <w:proofErr w:type="spellEnd"/>
      <w:r w:rsidRPr="00E12A38">
        <w:t xml:space="preserve"> </w:t>
      </w:r>
      <w:proofErr w:type="spellStart"/>
      <w:r w:rsidRPr="00E12A38">
        <w:t>инспекцијски</w:t>
      </w:r>
      <w:proofErr w:type="spellEnd"/>
      <w:r w:rsidRPr="00E12A38">
        <w:t xml:space="preserve"> </w:t>
      </w:r>
      <w:proofErr w:type="spellStart"/>
      <w:r w:rsidRPr="00E12A38">
        <w:t>надзор</w:t>
      </w:r>
      <w:proofErr w:type="spellEnd"/>
      <w:r w:rsidRPr="00E12A38">
        <w:t xml:space="preserve"> у </w:t>
      </w:r>
      <w:proofErr w:type="spellStart"/>
      <w:r w:rsidRPr="00E12A38">
        <w:t>поликлиници</w:t>
      </w:r>
      <w:proofErr w:type="spellEnd"/>
      <w:r w:rsidRPr="00E12A38">
        <w:t>.</w:t>
      </w:r>
    </w:p>
    <w:p w:rsidR="00E12A38" w:rsidRDefault="00E12A38" w:rsidP="00E12A38">
      <w:pPr>
        <w:pStyle w:val="ListParagraph"/>
      </w:pPr>
    </w:p>
    <w:p w:rsidR="00152E0E" w:rsidRDefault="00E12A38" w:rsidP="00152E0E">
      <w:pPr>
        <w:rPr>
          <w:lang w:val="sr-Cyrl-RS"/>
        </w:rPr>
      </w:pPr>
      <w:r>
        <w:rPr>
          <w:lang w:val="sr-Cyrl-RS"/>
        </w:rPr>
        <w:t xml:space="preserve">Према подацима, добијеним </w:t>
      </w:r>
      <w:r w:rsidR="00152E0E">
        <w:rPr>
          <w:lang w:val="sr-Cyrl-RS"/>
        </w:rPr>
        <w:t xml:space="preserve">помоћу контролних листа, </w:t>
      </w:r>
      <w:r w:rsidR="00152E0E" w:rsidRPr="00AB7EB4">
        <w:rPr>
          <w:lang w:val="sr-Cyrl-RS"/>
        </w:rPr>
        <w:t>највећи степен ус</w:t>
      </w:r>
      <w:r w:rsidR="00152E0E">
        <w:rPr>
          <w:lang w:val="sr-Cyrl-RS"/>
        </w:rPr>
        <w:t>клађености</w:t>
      </w:r>
      <w:r w:rsidR="00152E0E" w:rsidRPr="00AB7EB4">
        <w:rPr>
          <w:lang w:val="sr-Cyrl-RS"/>
        </w:rPr>
        <w:t xml:space="preserve"> пословања и поступања са законом и другим прописима</w:t>
      </w:r>
      <w:r w:rsidR="00152E0E">
        <w:rPr>
          <w:lang w:val="sr-Cyrl-RS"/>
        </w:rPr>
        <w:t xml:space="preserve"> остварили су надзирани субјекти, на следећи начин:</w:t>
      </w:r>
    </w:p>
    <w:p w:rsidR="00211CBF" w:rsidRDefault="00211CBF" w:rsidP="00152E0E">
      <w:pPr>
        <w:rPr>
          <w:lang w:val="sr-Cyrl-RS"/>
        </w:rPr>
      </w:pPr>
    </w:p>
    <w:p w:rsidR="00211CBF" w:rsidRDefault="00211CBF" w:rsidP="00152E0E">
      <w:pPr>
        <w:rPr>
          <w:lang w:val="sr-Cyrl-R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941"/>
        <w:gridCol w:w="1415"/>
        <w:gridCol w:w="1374"/>
        <w:gridCol w:w="40"/>
        <w:gridCol w:w="1144"/>
        <w:gridCol w:w="34"/>
        <w:gridCol w:w="761"/>
        <w:gridCol w:w="19"/>
        <w:gridCol w:w="27"/>
        <w:gridCol w:w="978"/>
        <w:gridCol w:w="15"/>
        <w:gridCol w:w="825"/>
        <w:gridCol w:w="25"/>
        <w:gridCol w:w="1291"/>
      </w:tblGrid>
      <w:tr w:rsidR="00211CBF" w:rsidTr="0076497A">
        <w:tc>
          <w:tcPr>
            <w:tcW w:w="9889" w:type="dxa"/>
            <w:gridSpan w:val="14"/>
            <w:shd w:val="clear" w:color="auto" w:fill="D6E3BC" w:themeFill="accent3" w:themeFillTint="66"/>
          </w:tcPr>
          <w:p w:rsidR="00211CBF" w:rsidRDefault="00211CBF" w:rsidP="00211CBF">
            <w:pPr>
              <w:jc w:val="center"/>
              <w:rPr>
                <w:lang w:val="sr-Cyrl-RS"/>
              </w:rPr>
            </w:pPr>
          </w:p>
          <w:p w:rsidR="00211CBF" w:rsidRPr="00211CBF" w:rsidRDefault="00211CBF" w:rsidP="00211CBF">
            <w:pPr>
              <w:jc w:val="center"/>
              <w:rPr>
                <w:b/>
                <w:lang w:val="sr-Cyrl-RS"/>
              </w:rPr>
            </w:pPr>
            <w:r w:rsidRPr="00211CBF">
              <w:rPr>
                <w:b/>
                <w:lang w:val="sr-Cyrl-RS"/>
              </w:rPr>
              <w:t>З</w:t>
            </w:r>
            <w:r w:rsidRPr="00211CBF">
              <w:rPr>
                <w:b/>
                <w:lang w:val="sr-Cyrl-RS"/>
              </w:rPr>
              <w:t>дравствен</w:t>
            </w:r>
            <w:r w:rsidRPr="00211CBF">
              <w:rPr>
                <w:b/>
                <w:lang w:val="sr-Cyrl-RS"/>
              </w:rPr>
              <w:t>е</w:t>
            </w:r>
            <w:r w:rsidRPr="00211CBF">
              <w:rPr>
                <w:b/>
                <w:lang w:val="sr-Cyrl-RS"/>
              </w:rPr>
              <w:t xml:space="preserve"> установ</w:t>
            </w:r>
            <w:r w:rsidRPr="00211CBF">
              <w:rPr>
                <w:b/>
                <w:lang w:val="sr-Cyrl-RS"/>
              </w:rPr>
              <w:t>е</w:t>
            </w:r>
            <w:r w:rsidRPr="00211CBF">
              <w:rPr>
                <w:b/>
                <w:lang w:val="sr-Cyrl-RS"/>
              </w:rPr>
              <w:t xml:space="preserve"> у јавној и приватној својини</w:t>
            </w:r>
          </w:p>
        </w:tc>
      </w:tr>
      <w:tr w:rsidR="00CC44DA" w:rsidTr="00C040DC">
        <w:trPr>
          <w:trHeight w:val="708"/>
        </w:trPr>
        <w:tc>
          <w:tcPr>
            <w:tcW w:w="1941" w:type="dxa"/>
            <w:vMerge w:val="restart"/>
          </w:tcPr>
          <w:p w:rsidR="0076497A" w:rsidRPr="0076497A" w:rsidRDefault="0076497A" w:rsidP="00211CB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Број надзираних субјеката у којима је извршен надзор</w:t>
            </w:r>
          </w:p>
        </w:tc>
        <w:tc>
          <w:tcPr>
            <w:tcW w:w="1415" w:type="dxa"/>
            <w:vMerge w:val="restart"/>
          </w:tcPr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746E6" w:rsidRDefault="00E746E6" w:rsidP="00211CB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Контролна</w:t>
            </w:r>
          </w:p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 xml:space="preserve"> листа</w:t>
            </w:r>
          </w:p>
        </w:tc>
        <w:tc>
          <w:tcPr>
            <w:tcW w:w="1414" w:type="dxa"/>
            <w:gridSpan w:val="2"/>
            <w:vMerge w:val="restart"/>
            <w:shd w:val="clear" w:color="auto" w:fill="D6E3BC" w:themeFill="accent3" w:themeFillTint="66"/>
          </w:tcPr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B35C6" w:rsidRPr="0076497A" w:rsidRDefault="00CB35C6" w:rsidP="00CB35C6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Просечан оставрени степен усклађености</w:t>
            </w:r>
          </w:p>
        </w:tc>
        <w:tc>
          <w:tcPr>
            <w:tcW w:w="5119" w:type="dxa"/>
            <w:gridSpan w:val="10"/>
          </w:tcPr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Остварени степен усклађености према броју</w:t>
            </w:r>
            <w:r w:rsidRPr="0076497A">
              <w:rPr>
                <w:sz w:val="20"/>
                <w:szCs w:val="20"/>
                <w:lang w:val="sr-Cyrl-RS"/>
              </w:rPr>
              <w:t xml:space="preserve"> надзираних субјеката</w:t>
            </w:r>
          </w:p>
        </w:tc>
      </w:tr>
      <w:tr w:rsidR="0076497A" w:rsidTr="00C040DC">
        <w:trPr>
          <w:trHeight w:val="300"/>
        </w:trPr>
        <w:tc>
          <w:tcPr>
            <w:tcW w:w="1941" w:type="dxa"/>
            <w:vMerge/>
          </w:tcPr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5" w:type="dxa"/>
            <w:vMerge/>
          </w:tcPr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4" w:type="dxa"/>
            <w:gridSpan w:val="2"/>
            <w:vMerge/>
            <w:shd w:val="clear" w:color="auto" w:fill="D6E3BC" w:themeFill="accent3" w:themeFillTint="66"/>
          </w:tcPr>
          <w:p w:rsidR="00CB35C6" w:rsidRPr="0076497A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78" w:type="dxa"/>
            <w:gridSpan w:val="2"/>
          </w:tcPr>
          <w:p w:rsidR="00CB35C6" w:rsidRPr="0076497A" w:rsidRDefault="0076497A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незнатан</w:t>
            </w:r>
          </w:p>
        </w:tc>
        <w:tc>
          <w:tcPr>
            <w:tcW w:w="807" w:type="dxa"/>
            <w:gridSpan w:val="3"/>
          </w:tcPr>
          <w:p w:rsidR="00CB35C6" w:rsidRPr="0076497A" w:rsidRDefault="0076497A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993" w:type="dxa"/>
            <w:gridSpan w:val="2"/>
          </w:tcPr>
          <w:p w:rsidR="00CB35C6" w:rsidRPr="0076497A" w:rsidRDefault="0076497A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850" w:type="dxa"/>
            <w:gridSpan w:val="2"/>
          </w:tcPr>
          <w:p w:rsidR="00CB35C6" w:rsidRPr="0076497A" w:rsidRDefault="0076497A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1291" w:type="dxa"/>
          </w:tcPr>
          <w:p w:rsidR="00CB35C6" w:rsidRPr="0076497A" w:rsidRDefault="0076497A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критичан</w:t>
            </w:r>
          </w:p>
        </w:tc>
      </w:tr>
      <w:tr w:rsidR="00E746E6" w:rsidTr="00C040DC">
        <w:tc>
          <w:tcPr>
            <w:tcW w:w="1941" w:type="dxa"/>
          </w:tcPr>
          <w:p w:rsidR="00CB35C6" w:rsidRPr="00E746E6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160</w:t>
            </w:r>
          </w:p>
        </w:tc>
        <w:tc>
          <w:tcPr>
            <w:tcW w:w="1415" w:type="dxa"/>
          </w:tcPr>
          <w:p w:rsidR="00CB35C6" w:rsidRPr="00E746E6" w:rsidRDefault="00CB35C6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1.</w:t>
            </w:r>
          </w:p>
        </w:tc>
        <w:tc>
          <w:tcPr>
            <w:tcW w:w="1414" w:type="dxa"/>
            <w:gridSpan w:val="2"/>
            <w:shd w:val="clear" w:color="auto" w:fill="D6E3BC" w:themeFill="accent3" w:themeFillTint="66"/>
          </w:tcPr>
          <w:p w:rsidR="00CB35C6" w:rsidRPr="00E746E6" w:rsidRDefault="0076497A" w:rsidP="0076497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97,00%</w:t>
            </w:r>
          </w:p>
        </w:tc>
        <w:tc>
          <w:tcPr>
            <w:tcW w:w="1178" w:type="dxa"/>
            <w:gridSpan w:val="2"/>
          </w:tcPr>
          <w:p w:rsidR="00CB35C6" w:rsidRPr="00E746E6" w:rsidRDefault="0076497A" w:rsidP="0076497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152</w:t>
            </w:r>
          </w:p>
        </w:tc>
        <w:tc>
          <w:tcPr>
            <w:tcW w:w="807" w:type="dxa"/>
            <w:gridSpan w:val="3"/>
          </w:tcPr>
          <w:p w:rsidR="00CB35C6" w:rsidRPr="00E746E6" w:rsidRDefault="0076497A" w:rsidP="0076497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3" w:type="dxa"/>
            <w:gridSpan w:val="2"/>
          </w:tcPr>
          <w:p w:rsidR="00CB35C6" w:rsidRPr="00E746E6" w:rsidRDefault="0076497A" w:rsidP="0076497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50" w:type="dxa"/>
            <w:gridSpan w:val="2"/>
          </w:tcPr>
          <w:p w:rsidR="00CB35C6" w:rsidRPr="00E746E6" w:rsidRDefault="0076497A" w:rsidP="0076497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91" w:type="dxa"/>
          </w:tcPr>
          <w:p w:rsidR="00CB35C6" w:rsidRPr="00E746E6" w:rsidRDefault="0076497A" w:rsidP="0076497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E746E6" w:rsidTr="00C040DC">
        <w:tc>
          <w:tcPr>
            <w:tcW w:w="1941" w:type="dxa"/>
          </w:tcPr>
          <w:p w:rsidR="00CB35C6" w:rsidRPr="00E746E6" w:rsidRDefault="00CC44DA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221</w:t>
            </w:r>
          </w:p>
        </w:tc>
        <w:tc>
          <w:tcPr>
            <w:tcW w:w="1415" w:type="dxa"/>
          </w:tcPr>
          <w:p w:rsidR="00CB35C6" w:rsidRPr="00E746E6" w:rsidRDefault="00CC44DA" w:rsidP="00211CBF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4</w:t>
            </w:r>
            <w:r w:rsidR="00CB35C6" w:rsidRPr="00E746E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14" w:type="dxa"/>
            <w:gridSpan w:val="2"/>
            <w:shd w:val="clear" w:color="auto" w:fill="D6E3BC" w:themeFill="accent3" w:themeFillTint="66"/>
          </w:tcPr>
          <w:p w:rsidR="00CB35C6" w:rsidRPr="00E746E6" w:rsidRDefault="00CC44DA" w:rsidP="00CC44D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CS"/>
              </w:rPr>
              <w:t>93,36%</w:t>
            </w:r>
          </w:p>
        </w:tc>
        <w:tc>
          <w:tcPr>
            <w:tcW w:w="1178" w:type="dxa"/>
            <w:gridSpan w:val="2"/>
          </w:tcPr>
          <w:p w:rsidR="00CB35C6" w:rsidRPr="00E746E6" w:rsidRDefault="00CC44DA" w:rsidP="00CC44D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184</w:t>
            </w:r>
          </w:p>
        </w:tc>
        <w:tc>
          <w:tcPr>
            <w:tcW w:w="807" w:type="dxa"/>
            <w:gridSpan w:val="3"/>
          </w:tcPr>
          <w:p w:rsidR="00CB35C6" w:rsidRPr="00E746E6" w:rsidRDefault="00CC44DA" w:rsidP="00CC44D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993" w:type="dxa"/>
            <w:gridSpan w:val="2"/>
          </w:tcPr>
          <w:p w:rsidR="00CB35C6" w:rsidRPr="00E746E6" w:rsidRDefault="00CC44DA" w:rsidP="00CC44D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50" w:type="dxa"/>
            <w:gridSpan w:val="2"/>
          </w:tcPr>
          <w:p w:rsidR="00CB35C6" w:rsidRPr="00E746E6" w:rsidRDefault="00CC44DA" w:rsidP="00CC44D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91" w:type="dxa"/>
          </w:tcPr>
          <w:p w:rsidR="00CB35C6" w:rsidRPr="00E746E6" w:rsidRDefault="00CC44DA" w:rsidP="00CC44DA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CC44DA" w:rsidTr="009547C9">
        <w:tc>
          <w:tcPr>
            <w:tcW w:w="9889" w:type="dxa"/>
            <w:gridSpan w:val="14"/>
            <w:shd w:val="clear" w:color="auto" w:fill="D6E3BC" w:themeFill="accent3" w:themeFillTint="66"/>
          </w:tcPr>
          <w:p w:rsidR="00CC44DA" w:rsidRDefault="00CC44DA" w:rsidP="00211CBF">
            <w:pPr>
              <w:jc w:val="center"/>
              <w:rPr>
                <w:lang w:val="sr-Cyrl-RS"/>
              </w:rPr>
            </w:pPr>
          </w:p>
          <w:p w:rsidR="00CC44DA" w:rsidRPr="00211CBF" w:rsidRDefault="00CC44DA" w:rsidP="00CC44DA">
            <w:pPr>
              <w:jc w:val="center"/>
              <w:rPr>
                <w:b/>
                <w:lang w:val="sr-Cyrl-RS"/>
              </w:rPr>
            </w:pPr>
            <w:r w:rsidRPr="00211CBF">
              <w:rPr>
                <w:b/>
                <w:lang w:val="sr-Cyrl-RS"/>
              </w:rPr>
              <w:t>Приватна пракса</w:t>
            </w:r>
          </w:p>
        </w:tc>
      </w:tr>
      <w:tr w:rsidR="00E746E6" w:rsidTr="00C040DC">
        <w:trPr>
          <w:trHeight w:val="510"/>
        </w:trPr>
        <w:tc>
          <w:tcPr>
            <w:tcW w:w="1941" w:type="dxa"/>
            <w:vMerge w:val="restart"/>
          </w:tcPr>
          <w:p w:rsidR="00E746E6" w:rsidRDefault="00E746E6" w:rsidP="009573D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sr-Cyrl-RS"/>
              </w:rPr>
            </w:pPr>
            <w:r w:rsidRPr="00CC44DA">
              <w:rPr>
                <w:sz w:val="20"/>
                <w:szCs w:val="20"/>
                <w:lang w:val="sr-Cyrl-RS"/>
              </w:rPr>
              <w:t>Број  надзираних субјеката у којима је извршен надзор</w:t>
            </w:r>
          </w:p>
        </w:tc>
        <w:tc>
          <w:tcPr>
            <w:tcW w:w="1415" w:type="dxa"/>
            <w:vMerge w:val="restart"/>
          </w:tcPr>
          <w:p w:rsidR="00E746E6" w:rsidRDefault="00E746E6" w:rsidP="00CC44DA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746E6" w:rsidRPr="0076497A" w:rsidRDefault="00E746E6" w:rsidP="00CC44DA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Контролна</w:t>
            </w:r>
          </w:p>
          <w:p w:rsidR="00E746E6" w:rsidRPr="00CC44DA" w:rsidRDefault="00E746E6" w:rsidP="00CC44DA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 xml:space="preserve"> листа</w:t>
            </w:r>
          </w:p>
        </w:tc>
        <w:tc>
          <w:tcPr>
            <w:tcW w:w="1374" w:type="dxa"/>
            <w:vMerge w:val="restart"/>
            <w:shd w:val="clear" w:color="auto" w:fill="D6E3BC" w:themeFill="accent3" w:themeFillTint="66"/>
          </w:tcPr>
          <w:p w:rsidR="00E746E6" w:rsidRPr="00CC44DA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Просечан оставрени степен усклађености</w:t>
            </w:r>
          </w:p>
        </w:tc>
        <w:tc>
          <w:tcPr>
            <w:tcW w:w="5159" w:type="dxa"/>
            <w:gridSpan w:val="11"/>
          </w:tcPr>
          <w:p w:rsidR="00E746E6" w:rsidRPr="0076497A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Остварени степен усклађености према броју надзираних субјеката</w:t>
            </w:r>
          </w:p>
        </w:tc>
      </w:tr>
      <w:tr w:rsidR="00E746E6" w:rsidTr="00C040DC">
        <w:trPr>
          <w:trHeight w:val="395"/>
        </w:trPr>
        <w:tc>
          <w:tcPr>
            <w:tcW w:w="1941" w:type="dxa"/>
            <w:vMerge/>
          </w:tcPr>
          <w:p w:rsidR="00E746E6" w:rsidRPr="00CC44DA" w:rsidRDefault="00E746E6" w:rsidP="009573D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5" w:type="dxa"/>
            <w:vMerge/>
          </w:tcPr>
          <w:p w:rsidR="00E746E6" w:rsidRPr="0076497A" w:rsidRDefault="00E746E6" w:rsidP="00CC44D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4" w:type="dxa"/>
            <w:vMerge/>
            <w:shd w:val="clear" w:color="auto" w:fill="D6E3BC" w:themeFill="accent3" w:themeFillTint="66"/>
          </w:tcPr>
          <w:p w:rsidR="00E746E6" w:rsidRPr="0076497A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84" w:type="dxa"/>
            <w:gridSpan w:val="2"/>
          </w:tcPr>
          <w:p w:rsidR="00E746E6" w:rsidRPr="0076497A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незнатан</w:t>
            </w:r>
          </w:p>
        </w:tc>
        <w:tc>
          <w:tcPr>
            <w:tcW w:w="814" w:type="dxa"/>
            <w:gridSpan w:val="3"/>
          </w:tcPr>
          <w:p w:rsidR="00E746E6" w:rsidRPr="0076497A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1005" w:type="dxa"/>
            <w:gridSpan w:val="2"/>
          </w:tcPr>
          <w:p w:rsidR="00E746E6" w:rsidRPr="0076497A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840" w:type="dxa"/>
            <w:gridSpan w:val="2"/>
          </w:tcPr>
          <w:p w:rsidR="00E746E6" w:rsidRPr="0076497A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1316" w:type="dxa"/>
            <w:gridSpan w:val="2"/>
          </w:tcPr>
          <w:p w:rsidR="00E746E6" w:rsidRPr="0076497A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76497A">
              <w:rPr>
                <w:sz w:val="20"/>
                <w:szCs w:val="20"/>
                <w:lang w:val="sr-Cyrl-RS"/>
              </w:rPr>
              <w:t>критичан</w:t>
            </w:r>
          </w:p>
        </w:tc>
      </w:tr>
      <w:tr w:rsidR="00CC44DA" w:rsidTr="00C040DC">
        <w:tc>
          <w:tcPr>
            <w:tcW w:w="1941" w:type="dxa"/>
          </w:tcPr>
          <w:p w:rsidR="00CC44DA" w:rsidRP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b/>
                <w:sz w:val="20"/>
                <w:szCs w:val="20"/>
                <w:lang w:val="sr-Cyrl-RS"/>
              </w:rPr>
              <w:t>34</w:t>
            </w:r>
            <w:r w:rsidR="00CC44DA" w:rsidRPr="00E746E6">
              <w:rPr>
                <w:sz w:val="20"/>
                <w:szCs w:val="20"/>
                <w:lang w:val="sr-Cyrl-RS"/>
              </w:rPr>
              <w:t xml:space="preserve"> педијатријск</w:t>
            </w:r>
            <w:r w:rsidRPr="00E746E6">
              <w:rPr>
                <w:sz w:val="20"/>
                <w:szCs w:val="20"/>
                <w:lang w:val="sr-Cyrl-RS"/>
              </w:rPr>
              <w:t>е</w:t>
            </w:r>
            <w:r w:rsidR="00CC44DA" w:rsidRPr="00E746E6">
              <w:rPr>
                <w:sz w:val="20"/>
                <w:szCs w:val="20"/>
                <w:lang w:val="sr-Cyrl-RS"/>
              </w:rPr>
              <w:t xml:space="preserve"> ординациј</w:t>
            </w:r>
            <w:r w:rsidRPr="00E746E6">
              <w:rPr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415" w:type="dxa"/>
          </w:tcPr>
          <w:p w:rsidR="00E746E6" w:rsidRPr="00E746E6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CC44DA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11.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E746E6" w:rsidRPr="00E746E6" w:rsidRDefault="00E746E6" w:rsidP="00E746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C44DA" w:rsidRP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CS"/>
              </w:rPr>
              <w:t>96,46%</w:t>
            </w:r>
          </w:p>
        </w:tc>
        <w:tc>
          <w:tcPr>
            <w:tcW w:w="1184" w:type="dxa"/>
            <w:gridSpan w:val="2"/>
          </w:tcPr>
          <w:p w:rsid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814" w:type="dxa"/>
            <w:gridSpan w:val="3"/>
          </w:tcPr>
          <w:p w:rsid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20" w:type="dxa"/>
            <w:gridSpan w:val="3"/>
          </w:tcPr>
          <w:p w:rsid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5" w:type="dxa"/>
          </w:tcPr>
          <w:p w:rsid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6" w:type="dxa"/>
            <w:gridSpan w:val="2"/>
          </w:tcPr>
          <w:p w:rsid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CC44DA" w:rsidTr="00C040DC">
        <w:tc>
          <w:tcPr>
            <w:tcW w:w="1941" w:type="dxa"/>
          </w:tcPr>
          <w:p w:rsidR="00CC44DA" w:rsidRPr="00E746E6" w:rsidRDefault="00E746E6" w:rsidP="00E746E6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b/>
                <w:sz w:val="20"/>
                <w:szCs w:val="20"/>
                <w:lang w:val="sr-Cyrl-RS"/>
              </w:rPr>
              <w:t>20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CC44DA" w:rsidRPr="00E746E6">
              <w:rPr>
                <w:sz w:val="20"/>
                <w:szCs w:val="20"/>
                <w:lang w:val="sr-Cyrl-RS"/>
              </w:rPr>
              <w:t>д</w:t>
            </w:r>
            <w:proofErr w:type="spellStart"/>
            <w:r w:rsidR="00CC44DA" w:rsidRPr="00E746E6">
              <w:rPr>
                <w:sz w:val="20"/>
                <w:szCs w:val="20"/>
              </w:rPr>
              <w:t>ерматовен</w:t>
            </w:r>
            <w:proofErr w:type="spellEnd"/>
            <w:r>
              <w:rPr>
                <w:sz w:val="20"/>
                <w:szCs w:val="20"/>
                <w:lang w:val="sr-Cyrl-RS"/>
              </w:rPr>
              <w:t>.</w:t>
            </w:r>
            <w:r w:rsidR="00CC44DA" w:rsidRPr="00E746E6">
              <w:rPr>
                <w:sz w:val="20"/>
                <w:szCs w:val="20"/>
                <w:lang w:val="sr-Cyrl-RS"/>
              </w:rPr>
              <w:t xml:space="preserve"> ординација</w:t>
            </w:r>
          </w:p>
        </w:tc>
        <w:tc>
          <w:tcPr>
            <w:tcW w:w="1415" w:type="dxa"/>
          </w:tcPr>
          <w:p w:rsidR="00E746E6" w:rsidRPr="00E746E6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CC44DA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11.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ED3027" w:rsidRDefault="00ED3027" w:rsidP="00ED3027">
            <w:pPr>
              <w:jc w:val="center"/>
              <w:rPr>
                <w:bCs/>
                <w:color w:val="000000"/>
                <w:sz w:val="20"/>
                <w:szCs w:val="20"/>
                <w:lang w:val="sr-Cyrl-RS"/>
              </w:rPr>
            </w:pPr>
          </w:p>
          <w:p w:rsidR="00CC44DA" w:rsidRPr="00ED3027" w:rsidRDefault="00E746E6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bCs/>
                <w:color w:val="000000"/>
                <w:sz w:val="20"/>
                <w:szCs w:val="20"/>
                <w:lang w:val="sr-Cyrl-RS"/>
              </w:rPr>
              <w:t>95,94</w:t>
            </w:r>
            <w:r w:rsidRPr="00ED3027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4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814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0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5" w:type="dxa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6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CC44DA" w:rsidTr="00C040DC">
        <w:tc>
          <w:tcPr>
            <w:tcW w:w="1941" w:type="dxa"/>
          </w:tcPr>
          <w:p w:rsidR="00CC44DA" w:rsidRPr="00E746E6" w:rsidRDefault="00ED3027" w:rsidP="00ED3027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b/>
                <w:sz w:val="20"/>
                <w:szCs w:val="20"/>
                <w:lang w:val="sr-Cyrl-RS"/>
              </w:rPr>
              <w:t>53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CC44DA" w:rsidRPr="00E746E6">
              <w:rPr>
                <w:sz w:val="20"/>
                <w:szCs w:val="20"/>
                <w:lang w:val="sr-Cyrl-RS"/>
              </w:rPr>
              <w:t>ординациј</w:t>
            </w:r>
            <w:r>
              <w:rPr>
                <w:sz w:val="20"/>
                <w:szCs w:val="20"/>
                <w:lang w:val="sr-Cyrl-RS"/>
              </w:rPr>
              <w:t>е</w:t>
            </w:r>
            <w:r w:rsidR="00CC44DA" w:rsidRPr="00E746E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C44DA" w:rsidRPr="00E746E6">
              <w:rPr>
                <w:sz w:val="20"/>
                <w:szCs w:val="20"/>
              </w:rPr>
              <w:t>интерне</w:t>
            </w:r>
            <w:proofErr w:type="spellEnd"/>
            <w:r w:rsidR="00CC44DA" w:rsidRPr="00E746E6">
              <w:rPr>
                <w:sz w:val="20"/>
                <w:szCs w:val="20"/>
              </w:rPr>
              <w:t xml:space="preserve"> </w:t>
            </w:r>
            <w:proofErr w:type="spellStart"/>
            <w:r w:rsidR="00CC44DA" w:rsidRPr="00E746E6">
              <w:rPr>
                <w:sz w:val="20"/>
                <w:szCs w:val="20"/>
              </w:rPr>
              <w:t>медицине</w:t>
            </w:r>
            <w:proofErr w:type="spellEnd"/>
          </w:p>
        </w:tc>
        <w:tc>
          <w:tcPr>
            <w:tcW w:w="1415" w:type="dxa"/>
          </w:tcPr>
          <w:p w:rsidR="00E746E6" w:rsidRPr="00E746E6" w:rsidRDefault="00E746E6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CC44DA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11.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ED3027" w:rsidRDefault="00ED3027" w:rsidP="00ED3027">
            <w:pPr>
              <w:jc w:val="center"/>
              <w:rPr>
                <w:bCs/>
                <w:color w:val="000000"/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bCs/>
                <w:color w:val="000000"/>
                <w:sz w:val="20"/>
                <w:szCs w:val="20"/>
                <w:lang w:val="sr-Cyrl-RS"/>
              </w:rPr>
              <w:t>95,02</w:t>
            </w:r>
            <w:r w:rsidRPr="00ED3027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4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814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020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25" w:type="dxa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6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CC44DA" w:rsidTr="00C040DC">
        <w:tc>
          <w:tcPr>
            <w:tcW w:w="1941" w:type="dxa"/>
          </w:tcPr>
          <w:p w:rsidR="00CC44DA" w:rsidRPr="00E746E6" w:rsidRDefault="00ED3027" w:rsidP="00ED3027">
            <w:pPr>
              <w:tabs>
                <w:tab w:val="left" w:pos="0"/>
              </w:tabs>
              <w:ind w:left="-142"/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b/>
                <w:sz w:val="20"/>
                <w:szCs w:val="20"/>
                <w:lang w:val="sr-Cyrl-RS"/>
              </w:rPr>
              <w:t>42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CC44DA" w:rsidRPr="00E746E6">
              <w:rPr>
                <w:sz w:val="20"/>
                <w:szCs w:val="20"/>
                <w:lang w:val="sr-Cyrl-RS"/>
              </w:rPr>
              <w:t>ординациј</w:t>
            </w:r>
            <w:r>
              <w:rPr>
                <w:sz w:val="20"/>
                <w:szCs w:val="20"/>
                <w:lang w:val="sr-Cyrl-RS"/>
              </w:rPr>
              <w:t>е</w:t>
            </w:r>
            <w:r w:rsidR="00CC44DA" w:rsidRPr="00E746E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C44DA" w:rsidRPr="00E746E6">
              <w:rPr>
                <w:sz w:val="20"/>
                <w:szCs w:val="20"/>
              </w:rPr>
              <w:t>опште</w:t>
            </w:r>
            <w:proofErr w:type="spellEnd"/>
            <w:r w:rsidR="00CC44DA" w:rsidRPr="00E746E6">
              <w:rPr>
                <w:sz w:val="20"/>
                <w:szCs w:val="20"/>
              </w:rPr>
              <w:t xml:space="preserve"> </w:t>
            </w:r>
            <w:proofErr w:type="spellStart"/>
            <w:r w:rsidR="00CC44DA" w:rsidRPr="00E746E6">
              <w:rPr>
                <w:sz w:val="20"/>
                <w:szCs w:val="20"/>
              </w:rPr>
              <w:t>медицине</w:t>
            </w:r>
            <w:proofErr w:type="spellEnd"/>
          </w:p>
        </w:tc>
        <w:tc>
          <w:tcPr>
            <w:tcW w:w="1415" w:type="dxa"/>
          </w:tcPr>
          <w:p w:rsidR="00ED3027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CC44DA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11.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CS"/>
              </w:rPr>
              <w:t>90,73%</w:t>
            </w:r>
          </w:p>
        </w:tc>
        <w:tc>
          <w:tcPr>
            <w:tcW w:w="1184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814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20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25" w:type="dxa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6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CC44DA" w:rsidTr="00C040DC">
        <w:tc>
          <w:tcPr>
            <w:tcW w:w="1941" w:type="dxa"/>
          </w:tcPr>
          <w:p w:rsidR="00CC44DA" w:rsidRPr="00E746E6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b/>
                <w:sz w:val="20"/>
                <w:szCs w:val="20"/>
                <w:lang w:val="sr-Cyrl-RS"/>
              </w:rPr>
              <w:t xml:space="preserve">14 </w:t>
            </w:r>
            <w:r>
              <w:rPr>
                <w:sz w:val="20"/>
                <w:szCs w:val="20"/>
                <w:lang w:val="sr-Cyrl-RS"/>
              </w:rPr>
              <w:t>л</w:t>
            </w:r>
            <w:r w:rsidR="00CC44DA" w:rsidRPr="00E746E6">
              <w:rPr>
                <w:sz w:val="20"/>
                <w:szCs w:val="20"/>
                <w:lang w:val="sr-Cyrl-RS"/>
              </w:rPr>
              <w:t xml:space="preserve">екарских ординација из области </w:t>
            </w:r>
            <w:proofErr w:type="spellStart"/>
            <w:r w:rsidR="00CC44DA" w:rsidRPr="00E746E6">
              <w:rPr>
                <w:sz w:val="20"/>
                <w:szCs w:val="20"/>
              </w:rPr>
              <w:t>неурологије</w:t>
            </w:r>
            <w:proofErr w:type="spellEnd"/>
            <w:r w:rsidR="00CC44DA" w:rsidRPr="00E746E6">
              <w:rPr>
                <w:sz w:val="20"/>
                <w:szCs w:val="20"/>
              </w:rPr>
              <w:t xml:space="preserve">, </w:t>
            </w:r>
            <w:proofErr w:type="spellStart"/>
            <w:r w:rsidR="00CC44DA" w:rsidRPr="00E746E6">
              <w:rPr>
                <w:sz w:val="20"/>
                <w:szCs w:val="20"/>
              </w:rPr>
              <w:t>психијатрије</w:t>
            </w:r>
            <w:proofErr w:type="spellEnd"/>
            <w:r w:rsidR="00CC44DA" w:rsidRPr="00E746E6">
              <w:rPr>
                <w:sz w:val="20"/>
                <w:szCs w:val="20"/>
              </w:rPr>
              <w:t xml:space="preserve"> и </w:t>
            </w:r>
            <w:proofErr w:type="spellStart"/>
            <w:r w:rsidR="00CC44DA" w:rsidRPr="00E746E6">
              <w:rPr>
                <w:sz w:val="20"/>
                <w:szCs w:val="20"/>
              </w:rPr>
              <w:t>неуропсихијатрије</w:t>
            </w:r>
            <w:proofErr w:type="spellEnd"/>
          </w:p>
        </w:tc>
        <w:tc>
          <w:tcPr>
            <w:tcW w:w="1415" w:type="dxa"/>
          </w:tcPr>
          <w:p w:rsidR="00ED3027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746E6" w:rsidRDefault="00CC44DA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11.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ED3027" w:rsidRDefault="00ED3027" w:rsidP="00152E0E">
            <w:pPr>
              <w:rPr>
                <w:b/>
                <w:color w:val="C00000"/>
                <w:lang w:val="sr-Cyrl-CS"/>
              </w:rPr>
            </w:pPr>
          </w:p>
          <w:p w:rsidR="00ED3027" w:rsidRDefault="00ED3027" w:rsidP="00152E0E">
            <w:pPr>
              <w:rPr>
                <w:sz w:val="20"/>
                <w:szCs w:val="20"/>
                <w:lang w:val="sr-Cyrl-C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CS"/>
              </w:rPr>
              <w:t>94,26 %</w:t>
            </w:r>
          </w:p>
        </w:tc>
        <w:tc>
          <w:tcPr>
            <w:tcW w:w="1184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814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20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5" w:type="dxa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6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44DA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ED3027" w:rsidTr="00C040DC">
        <w:tc>
          <w:tcPr>
            <w:tcW w:w="1941" w:type="dxa"/>
          </w:tcPr>
          <w:p w:rsidR="00ED3027" w:rsidRPr="00E746E6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b/>
                <w:sz w:val="20"/>
                <w:szCs w:val="20"/>
                <w:lang w:val="sr-Cyrl-RS"/>
              </w:rPr>
              <w:t>118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E746E6">
              <w:rPr>
                <w:sz w:val="20"/>
                <w:szCs w:val="20"/>
              </w:rPr>
              <w:fldChar w:fldCharType="begin"/>
            </w:r>
            <w:r w:rsidRPr="00E746E6">
              <w:rPr>
                <w:sz w:val="20"/>
                <w:szCs w:val="20"/>
              </w:rPr>
              <w:instrText xml:space="preserve"> HYPERLINK "http://www.zdravlje.gov.rs/downloads/2015/KLZdravIns/Kontrolna%20lista%2013%20-%20Stomatoloska%20ordinacija.docx" \h </w:instrText>
            </w:r>
            <w:r w:rsidRPr="00E746E6">
              <w:rPr>
                <w:sz w:val="20"/>
                <w:szCs w:val="20"/>
              </w:rPr>
              <w:fldChar w:fldCharType="separate"/>
            </w:r>
            <w:proofErr w:type="spellStart"/>
            <w:r w:rsidRPr="00E746E6">
              <w:rPr>
                <w:sz w:val="20"/>
                <w:szCs w:val="20"/>
              </w:rPr>
              <w:t>стоматолошк</w:t>
            </w:r>
            <w:proofErr w:type="spellEnd"/>
            <w:r w:rsidRPr="00E746E6">
              <w:rPr>
                <w:sz w:val="20"/>
                <w:szCs w:val="20"/>
                <w:lang w:val="sr-Cyrl-RS"/>
              </w:rPr>
              <w:t>их</w:t>
            </w:r>
            <w:r w:rsidRPr="00E746E6">
              <w:rPr>
                <w:sz w:val="20"/>
                <w:szCs w:val="20"/>
              </w:rPr>
              <w:fldChar w:fldCharType="end"/>
            </w:r>
            <w:hyperlink r:id="rId13">
              <w:r w:rsidRPr="00E746E6">
                <w:rPr>
                  <w:sz w:val="20"/>
                  <w:szCs w:val="20"/>
                </w:rPr>
                <w:t xml:space="preserve"> </w:t>
              </w:r>
            </w:hyperlink>
            <w:hyperlink r:id="rId14">
              <w:proofErr w:type="spellStart"/>
              <w:r w:rsidRPr="00E746E6">
                <w:rPr>
                  <w:sz w:val="20"/>
                  <w:szCs w:val="20"/>
                </w:rPr>
                <w:t>ординациј</w:t>
              </w:r>
              <w:proofErr w:type="spellEnd"/>
              <w:r w:rsidRPr="00E746E6">
                <w:rPr>
                  <w:sz w:val="20"/>
                  <w:szCs w:val="20"/>
                  <w:lang w:val="sr-Cyrl-RS"/>
                </w:rPr>
                <w:t>а</w:t>
              </w:r>
            </w:hyperlink>
            <w:r w:rsidRPr="00E746E6">
              <w:rPr>
                <w:sz w:val="20"/>
                <w:szCs w:val="20"/>
                <w:lang w:val="sr-Cyrl-RS"/>
              </w:rPr>
              <w:t xml:space="preserve"> (ординација денталне медицине)</w:t>
            </w:r>
          </w:p>
        </w:tc>
        <w:tc>
          <w:tcPr>
            <w:tcW w:w="1415" w:type="dxa"/>
          </w:tcPr>
          <w:p w:rsidR="00ED3027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E746E6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13.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ED3027" w:rsidRDefault="00ED3027" w:rsidP="00152E0E">
            <w:pPr>
              <w:rPr>
                <w:sz w:val="20"/>
                <w:szCs w:val="20"/>
                <w:lang w:val="sr-Cyrl-CS"/>
              </w:rPr>
            </w:pPr>
          </w:p>
          <w:p w:rsidR="00ED3027" w:rsidRDefault="00ED3027" w:rsidP="00152E0E">
            <w:pPr>
              <w:rPr>
                <w:sz w:val="20"/>
                <w:szCs w:val="20"/>
                <w:lang w:val="sr-Cyrl-CS"/>
              </w:rPr>
            </w:pPr>
          </w:p>
          <w:p w:rsidR="00ED3027" w:rsidRPr="00ED3027" w:rsidRDefault="00ED3027" w:rsidP="00C040DC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CS"/>
              </w:rPr>
              <w:t>96,61%</w:t>
            </w:r>
          </w:p>
        </w:tc>
        <w:tc>
          <w:tcPr>
            <w:tcW w:w="1184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040DC" w:rsidRDefault="00C040DC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109</w:t>
            </w:r>
          </w:p>
        </w:tc>
        <w:tc>
          <w:tcPr>
            <w:tcW w:w="814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040DC" w:rsidRDefault="00C040DC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020" w:type="dxa"/>
            <w:gridSpan w:val="3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040DC" w:rsidRDefault="00C040DC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5" w:type="dxa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040DC" w:rsidRDefault="00C040DC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6" w:type="dxa"/>
            <w:gridSpan w:val="2"/>
          </w:tcPr>
          <w:p w:rsid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040DC" w:rsidRDefault="00C040DC" w:rsidP="00ED302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ED3027" w:rsidRDefault="00ED3027" w:rsidP="00ED3027">
            <w:pPr>
              <w:jc w:val="center"/>
              <w:rPr>
                <w:sz w:val="20"/>
                <w:szCs w:val="20"/>
                <w:lang w:val="sr-Cyrl-RS"/>
              </w:rPr>
            </w:pPr>
            <w:r w:rsidRPr="00ED3027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ED3027" w:rsidTr="00C040DC">
        <w:tc>
          <w:tcPr>
            <w:tcW w:w="1941" w:type="dxa"/>
          </w:tcPr>
          <w:p w:rsidR="00ED3027" w:rsidRPr="00E746E6" w:rsidRDefault="00C040DC" w:rsidP="00C040D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040DC">
              <w:rPr>
                <w:b/>
                <w:sz w:val="20"/>
                <w:szCs w:val="20"/>
                <w:lang w:val="sr-Cyrl-RS"/>
              </w:rPr>
              <w:t xml:space="preserve">64 </w:t>
            </w:r>
            <w:proofErr w:type="spellStart"/>
            <w:r w:rsidR="00ED3027" w:rsidRPr="00E746E6">
              <w:rPr>
                <w:sz w:val="20"/>
                <w:szCs w:val="20"/>
              </w:rPr>
              <w:t>поликлини</w:t>
            </w:r>
            <w:proofErr w:type="spellEnd"/>
            <w:r w:rsidR="00ED3027" w:rsidRPr="00E746E6">
              <w:rPr>
                <w:sz w:val="20"/>
                <w:szCs w:val="20"/>
                <w:lang w:val="sr-Cyrl-RS"/>
              </w:rPr>
              <w:t>к</w:t>
            </w:r>
            <w:r>
              <w:rPr>
                <w:sz w:val="20"/>
                <w:szCs w:val="20"/>
                <w:lang w:val="sr-Cyrl-RS"/>
              </w:rPr>
              <w:t>е</w:t>
            </w:r>
          </w:p>
          <w:p w:rsidR="00ED3027" w:rsidRPr="00E746E6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5" w:type="dxa"/>
          </w:tcPr>
          <w:p w:rsidR="00C040DC" w:rsidRDefault="00C040DC" w:rsidP="009573D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E746E6" w:rsidRDefault="00ED3027" w:rsidP="009573DD">
            <w:pPr>
              <w:jc w:val="center"/>
              <w:rPr>
                <w:sz w:val="20"/>
                <w:szCs w:val="20"/>
                <w:lang w:val="sr-Cyrl-RS"/>
              </w:rPr>
            </w:pPr>
            <w:r w:rsidRPr="00E746E6">
              <w:rPr>
                <w:sz w:val="20"/>
                <w:szCs w:val="20"/>
                <w:lang w:val="sr-Cyrl-RS"/>
              </w:rPr>
              <w:t>КЛ 14.</w:t>
            </w:r>
          </w:p>
        </w:tc>
        <w:tc>
          <w:tcPr>
            <w:tcW w:w="1374" w:type="dxa"/>
            <w:shd w:val="clear" w:color="auto" w:fill="D6E3BC" w:themeFill="accent3" w:themeFillTint="66"/>
          </w:tcPr>
          <w:p w:rsidR="00C040DC" w:rsidRDefault="00C040DC" w:rsidP="00C040D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ED3027" w:rsidRP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sz w:val="20"/>
                <w:szCs w:val="20"/>
                <w:lang w:val="sr-Cyrl-CS"/>
              </w:rPr>
              <w:t>96,39%</w:t>
            </w:r>
          </w:p>
        </w:tc>
        <w:tc>
          <w:tcPr>
            <w:tcW w:w="1184" w:type="dxa"/>
            <w:gridSpan w:val="2"/>
          </w:tcPr>
          <w:p w:rsid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795" w:type="dxa"/>
            <w:gridSpan w:val="2"/>
          </w:tcPr>
          <w:p w:rsid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039" w:type="dxa"/>
            <w:gridSpan w:val="4"/>
          </w:tcPr>
          <w:p w:rsid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5" w:type="dxa"/>
          </w:tcPr>
          <w:p w:rsid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16" w:type="dxa"/>
            <w:gridSpan w:val="2"/>
          </w:tcPr>
          <w:p w:rsid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3027" w:rsidRPr="00C040DC" w:rsidRDefault="00C040DC" w:rsidP="00C040DC">
            <w:pPr>
              <w:jc w:val="center"/>
              <w:rPr>
                <w:sz w:val="20"/>
                <w:szCs w:val="20"/>
                <w:lang w:val="sr-Cyrl-RS"/>
              </w:rPr>
            </w:pPr>
            <w:r w:rsidRPr="00C040DC">
              <w:rPr>
                <w:sz w:val="20"/>
                <w:szCs w:val="20"/>
                <w:lang w:val="sr-Cyrl-RS"/>
              </w:rPr>
              <w:t>0</w:t>
            </w:r>
          </w:p>
        </w:tc>
      </w:tr>
    </w:tbl>
    <w:p w:rsidR="00152E0E" w:rsidRDefault="00152E0E" w:rsidP="00152E0E">
      <w:pPr>
        <w:rPr>
          <w:lang w:val="sr-Cyrl-RS"/>
        </w:rPr>
      </w:pPr>
    </w:p>
    <w:p w:rsidR="00F44028" w:rsidRPr="00F44028" w:rsidRDefault="00F44028" w:rsidP="00F44028">
      <w:pPr>
        <w:tabs>
          <w:tab w:val="left" w:pos="0"/>
        </w:tabs>
        <w:rPr>
          <w:lang w:val="sr-Cyrl-RS"/>
        </w:rPr>
      </w:pPr>
      <w:r>
        <w:rPr>
          <w:lang w:val="sr-Cyrl-RS"/>
        </w:rPr>
        <w:t xml:space="preserve">Од укупног броја контролисаних надзираних субјеката, </w:t>
      </w:r>
      <w:r w:rsidRPr="00F44028">
        <w:rPr>
          <w:b/>
          <w:lang w:val="sr-Cyrl-RS"/>
        </w:rPr>
        <w:t>највећи</w:t>
      </w:r>
      <w:r>
        <w:rPr>
          <w:lang w:val="sr-Cyrl-RS"/>
        </w:rPr>
        <w:t xml:space="preserve"> просечни остварени степен усаглашености оствариле су здравствене установе у јавној и приватној својини, по </w:t>
      </w:r>
      <w:proofErr w:type="spellStart"/>
      <w:r w:rsidRPr="00E12A38">
        <w:t>Контролна</w:t>
      </w:r>
      <w:proofErr w:type="spellEnd"/>
      <w:r w:rsidRPr="00E12A38">
        <w:t xml:space="preserve"> </w:t>
      </w:r>
      <w:proofErr w:type="spellStart"/>
      <w:r w:rsidRPr="00E12A38">
        <w:t>листа</w:t>
      </w:r>
      <w:proofErr w:type="spellEnd"/>
      <w:r w:rsidRPr="00E12A38">
        <w:t xml:space="preserve"> 1 - </w:t>
      </w:r>
      <w:proofErr w:type="spellStart"/>
      <w:r w:rsidRPr="00E12A38">
        <w:t>Статус</w:t>
      </w:r>
      <w:proofErr w:type="spellEnd"/>
      <w:r w:rsidRPr="00E12A38">
        <w:t xml:space="preserve">, </w:t>
      </w:r>
      <w:proofErr w:type="spellStart"/>
      <w:r w:rsidRPr="00E12A38">
        <w:t>органи</w:t>
      </w:r>
      <w:proofErr w:type="spellEnd"/>
      <w:r w:rsidRPr="00E12A38">
        <w:t xml:space="preserve"> </w:t>
      </w:r>
      <w:proofErr w:type="spellStart"/>
      <w:r w:rsidRPr="00E12A38">
        <w:t>управљања</w:t>
      </w:r>
      <w:proofErr w:type="spellEnd"/>
      <w:r w:rsidRPr="00E12A38">
        <w:t xml:space="preserve">, </w:t>
      </w:r>
      <w:proofErr w:type="spellStart"/>
      <w:r w:rsidRPr="00E12A38">
        <w:t>радно</w:t>
      </w:r>
      <w:proofErr w:type="spellEnd"/>
      <w:r w:rsidRPr="00E12A38">
        <w:t xml:space="preserve"> </w:t>
      </w:r>
      <w:proofErr w:type="spellStart"/>
      <w:r w:rsidRPr="00E12A38">
        <w:t>време</w:t>
      </w:r>
      <w:proofErr w:type="spellEnd"/>
      <w:r w:rsidRPr="00E12A38">
        <w:t xml:space="preserve"> и </w:t>
      </w:r>
      <w:proofErr w:type="spellStart"/>
      <w:r w:rsidRPr="00E12A38">
        <w:t>друга</w:t>
      </w:r>
      <w:proofErr w:type="spellEnd"/>
      <w:r w:rsidRPr="00E12A38">
        <w:t xml:space="preserve"> </w:t>
      </w:r>
      <w:proofErr w:type="spellStart"/>
      <w:r w:rsidRPr="00E12A38">
        <w:t>питања</w:t>
      </w:r>
      <w:proofErr w:type="spellEnd"/>
      <w:r w:rsidRPr="00E12A38">
        <w:t xml:space="preserve"> </w:t>
      </w:r>
      <w:proofErr w:type="spellStart"/>
      <w:r w:rsidRPr="00E12A38">
        <w:t>од</w:t>
      </w:r>
      <w:proofErr w:type="spellEnd"/>
      <w:r w:rsidRPr="00E12A38">
        <w:t xml:space="preserve"> </w:t>
      </w:r>
      <w:proofErr w:type="spellStart"/>
      <w:r w:rsidRPr="00E12A38">
        <w:t>значаја</w:t>
      </w:r>
      <w:proofErr w:type="spellEnd"/>
      <w:r w:rsidRPr="00E12A38">
        <w:t xml:space="preserve"> </w:t>
      </w:r>
      <w:proofErr w:type="spellStart"/>
      <w:r w:rsidRPr="00E12A38">
        <w:t>за</w:t>
      </w:r>
      <w:proofErr w:type="spellEnd"/>
      <w:r w:rsidRPr="00E12A38">
        <w:t xml:space="preserve"> </w:t>
      </w:r>
      <w:proofErr w:type="spellStart"/>
      <w:r w:rsidRPr="00E12A38">
        <w:t>односе</w:t>
      </w:r>
      <w:proofErr w:type="spellEnd"/>
      <w:r w:rsidRPr="00E12A38">
        <w:t xml:space="preserve"> </w:t>
      </w:r>
      <w:proofErr w:type="spellStart"/>
      <w:r w:rsidRPr="00E12A38">
        <w:t>здравствене</w:t>
      </w:r>
      <w:proofErr w:type="spellEnd"/>
      <w:r w:rsidRPr="00E12A38">
        <w:t xml:space="preserve"> </w:t>
      </w:r>
      <w:proofErr w:type="spellStart"/>
      <w:r w:rsidRPr="00E12A38">
        <w:t>установе</w:t>
      </w:r>
      <w:proofErr w:type="spellEnd"/>
      <w:r w:rsidRPr="00E12A38">
        <w:t xml:space="preserve"> </w:t>
      </w:r>
      <w:proofErr w:type="spellStart"/>
      <w:r w:rsidRPr="00E12A38">
        <w:t>са</w:t>
      </w:r>
      <w:proofErr w:type="spellEnd"/>
      <w:r w:rsidRPr="00E12A38">
        <w:t xml:space="preserve"> </w:t>
      </w:r>
      <w:proofErr w:type="spellStart"/>
      <w:r w:rsidRPr="00E12A38">
        <w:t>трећим</w:t>
      </w:r>
      <w:proofErr w:type="spellEnd"/>
      <w:r w:rsidRPr="00E12A38">
        <w:t xml:space="preserve"> </w:t>
      </w:r>
      <w:proofErr w:type="spellStart"/>
      <w:r w:rsidRPr="00E12A38">
        <w:t>лицима</w:t>
      </w:r>
      <w:proofErr w:type="spellEnd"/>
      <w:r>
        <w:rPr>
          <w:lang w:val="sr-Cyrl-RS"/>
        </w:rPr>
        <w:t xml:space="preserve"> (</w:t>
      </w:r>
      <w:r w:rsidRPr="00F44028">
        <w:rPr>
          <w:b/>
          <w:lang w:val="sr-Cyrl-RS"/>
        </w:rPr>
        <w:t>97,00%),</w:t>
      </w:r>
      <w:r>
        <w:rPr>
          <w:lang w:val="sr-Cyrl-RS"/>
        </w:rPr>
        <w:t xml:space="preserve"> а </w:t>
      </w:r>
      <w:r w:rsidRPr="00F44028">
        <w:rPr>
          <w:b/>
          <w:lang w:val="sr-Cyrl-RS"/>
        </w:rPr>
        <w:t>најмањи</w:t>
      </w:r>
      <w:r>
        <w:rPr>
          <w:lang w:val="sr-Cyrl-RS"/>
        </w:rPr>
        <w:t xml:space="preserve"> – лекарске ординације опште медицине – </w:t>
      </w:r>
      <w:r w:rsidRPr="00F44028">
        <w:rPr>
          <w:b/>
          <w:lang w:val="sr-Cyrl-RS"/>
        </w:rPr>
        <w:t>90,73%.</w:t>
      </w:r>
    </w:p>
    <w:p w:rsidR="00777EE7" w:rsidRPr="00AB7EB4" w:rsidRDefault="00777EE7" w:rsidP="00AB7EB4">
      <w:pPr>
        <w:jc w:val="center"/>
        <w:rPr>
          <w:lang w:val="sr-Cyrl-RS"/>
        </w:rPr>
      </w:pPr>
      <w:bookmarkStart w:id="0" w:name="_GoBack"/>
      <w:bookmarkEnd w:id="0"/>
    </w:p>
    <w:sectPr w:rsidR="00777EE7" w:rsidRPr="00AB7EB4" w:rsidSect="00AB7EB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4A3F"/>
    <w:multiLevelType w:val="multilevel"/>
    <w:tmpl w:val="40AA0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4010CF3"/>
    <w:multiLevelType w:val="multilevel"/>
    <w:tmpl w:val="E75A1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4"/>
    <w:rsid w:val="00152E0E"/>
    <w:rsid w:val="00211CBF"/>
    <w:rsid w:val="004E1705"/>
    <w:rsid w:val="00704794"/>
    <w:rsid w:val="0076497A"/>
    <w:rsid w:val="00777EE7"/>
    <w:rsid w:val="009573DD"/>
    <w:rsid w:val="00AB7EB4"/>
    <w:rsid w:val="00C040DC"/>
    <w:rsid w:val="00CB35C6"/>
    <w:rsid w:val="00CC44DA"/>
    <w:rsid w:val="00E12A38"/>
    <w:rsid w:val="00E746E6"/>
    <w:rsid w:val="00ED3027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AB7EB4"/>
  </w:style>
  <w:style w:type="paragraph" w:styleId="NoSpacing">
    <w:name w:val="No Spacing"/>
    <w:link w:val="NoSpacingChar"/>
    <w:qFormat/>
    <w:rsid w:val="00AB7E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A38"/>
    <w:pPr>
      <w:ind w:left="720"/>
      <w:contextualSpacing/>
    </w:pPr>
  </w:style>
  <w:style w:type="table" w:styleId="TableGrid">
    <w:name w:val="Table Grid"/>
    <w:basedOn w:val="TableNormal"/>
    <w:uiPriority w:val="59"/>
    <w:rsid w:val="002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AB7EB4"/>
  </w:style>
  <w:style w:type="paragraph" w:styleId="NoSpacing">
    <w:name w:val="No Spacing"/>
    <w:link w:val="NoSpacingChar"/>
    <w:qFormat/>
    <w:rsid w:val="00AB7E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A38"/>
    <w:pPr>
      <w:ind w:left="720"/>
      <w:contextualSpacing/>
    </w:pPr>
  </w:style>
  <w:style w:type="table" w:styleId="TableGrid">
    <w:name w:val="Table Grid"/>
    <w:basedOn w:val="TableNormal"/>
    <w:uiPriority w:val="59"/>
    <w:rsid w:val="002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gov.rs/downloads/2015/KLZdravIns/Kontrolna%20lista%2013%20-%20Stomatoloska%20ordinacija.docx" TargetMode="External"/><Relationship Id="rId13" Type="http://schemas.openxmlformats.org/officeDocument/2006/relationships/hyperlink" Target="http://www.zdravlje.gov.rs/downloads/2015/KLZdravIns/Kontrolna%20lista%2013%20-%20Stomatoloska%20ordinacij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ravlje.gov.rs/downloads/2015/KLZdravIns/Kontrolna%20lista%2013%20-%20Stomatoloska%20ordinacija.docx" TargetMode="External"/><Relationship Id="rId12" Type="http://schemas.openxmlformats.org/officeDocument/2006/relationships/hyperlink" Target="http://www.zdravlje.gov.rs/downloads/2015/KLZdravIns/Kontrolna%20lista%2013%20-%20Stomatoloska%20ordinacij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dravlje.gov.rs/downloads/2015/KLZdravIns/Kontrolna%20lista%2013%20-%20Stomatoloska%20ordinacij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dravlje.gov.rs/downloads/2015/KLZdravIns/Kontrolna%20lista%2013%20-%20Stomatoloska%20ordinaci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ravlje.gov.rs/downloads/2015/KLZdravIns/Kontrolna%20lista%2013%20-%20Stomatoloska%20ordinacija.docx" TargetMode="External"/><Relationship Id="rId14" Type="http://schemas.openxmlformats.org/officeDocument/2006/relationships/hyperlink" Target="http://www.zdravlje.gov.rs/downloads/2015/KLZdravIns/Kontrolna%20lista%2013%20-%20Stomatoloska%20ordinacij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jelica.radulovic</dc:creator>
  <cp:lastModifiedBy>jelica.radulovic</cp:lastModifiedBy>
  <cp:revision>1</cp:revision>
  <cp:lastPrinted>2020-02-28T11:41:00Z</cp:lastPrinted>
  <dcterms:created xsi:type="dcterms:W3CDTF">2020-02-28T09:13:00Z</dcterms:created>
  <dcterms:modified xsi:type="dcterms:W3CDTF">2020-02-28T11:51:00Z</dcterms:modified>
</cp:coreProperties>
</file>