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AA" w:rsidRDefault="006412AA" w:rsidP="006412AA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 xml:space="preserve">                       </w:t>
      </w:r>
      <w:r>
        <w:rPr>
          <w:rFonts w:ascii="Times New Roman" w:hAnsi="Times New Roman"/>
          <w:b/>
          <w:lang w:val="en-US"/>
        </w:rPr>
        <w:t xml:space="preserve">       </w:t>
      </w:r>
      <w:r>
        <w:rPr>
          <w:rFonts w:ascii="Times New Roman" w:hAnsi="Times New Roman"/>
          <w:b/>
          <w:lang w:val="sr-Cyrl-RS"/>
        </w:rPr>
        <w:t xml:space="preserve"> 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5CA73AB4" wp14:editId="1683EB3A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Република Србија</w:t>
      </w:r>
    </w:p>
    <w:p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МИНИСТАРСТВО ЗДРАВЉА</w:t>
      </w:r>
    </w:p>
    <w:p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Сектор за инспекцијске послове</w:t>
      </w:r>
    </w:p>
    <w:p w:rsidR="00856B5B" w:rsidRPr="004E12F3" w:rsidRDefault="00856B5B" w:rsidP="00856B5B">
      <w:pPr>
        <w:tabs>
          <w:tab w:val="left" w:pos="4140"/>
        </w:tabs>
        <w:ind w:right="4353"/>
        <w:jc w:val="center"/>
        <w:rPr>
          <w:rFonts w:ascii="Times New Roman" w:hAnsi="Times New Roman"/>
          <w:lang w:val="sr-Cyrl-RS"/>
        </w:rPr>
      </w:pPr>
      <w:r w:rsidRPr="00E7413D">
        <w:rPr>
          <w:rFonts w:ascii="Times New Roman" w:hAnsi="Times New Roman"/>
          <w:lang w:val="sr-Cyrl-RS"/>
        </w:rPr>
        <w:t>Одељење инспекциј</w:t>
      </w:r>
      <w:r>
        <w:rPr>
          <w:rFonts w:ascii="Times New Roman" w:hAnsi="Times New Roman"/>
          <w:lang w:val="sr-Latn-RS"/>
        </w:rPr>
        <w:t>e</w:t>
      </w:r>
      <w:r w:rsidRPr="00E7413D">
        <w:rPr>
          <w:rFonts w:ascii="Times New Roman" w:hAnsi="Times New Roman"/>
          <w:lang w:val="sr-Cyrl-RS"/>
        </w:rPr>
        <w:t xml:space="preserve"> за лекове</w:t>
      </w:r>
      <w:r>
        <w:rPr>
          <w:rFonts w:ascii="Times New Roman" w:hAnsi="Times New Roman"/>
          <w:lang w:val="sr-Latn-RS"/>
        </w:rPr>
        <w:t>,</w:t>
      </w:r>
      <w:r w:rsidRPr="00E7413D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и психоактивне контролисане супстанце и прекурсоре</w:t>
      </w:r>
    </w:p>
    <w:p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Број:______________________</w:t>
      </w:r>
    </w:p>
    <w:p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Датум: _____________________</w:t>
      </w:r>
    </w:p>
    <w:p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Место_____________________</w:t>
      </w:r>
    </w:p>
    <w:p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______________________</w:t>
      </w:r>
    </w:p>
    <w:p w:rsidR="006412AA" w:rsidRDefault="006412AA" w:rsidP="006412AA">
      <w:pPr>
        <w:rPr>
          <w:rFonts w:ascii="Times New Roman" w:hAnsi="Times New Roman"/>
          <w:lang w:val="sr-Cyrl-RS"/>
        </w:rPr>
      </w:pPr>
    </w:p>
    <w:p w:rsidR="006412AA" w:rsidRDefault="006412AA" w:rsidP="006412AA">
      <w:pPr>
        <w:rPr>
          <w:rFonts w:ascii="Times New Roman" w:hAnsi="Times New Roman"/>
          <w:lang w:val="sr-Cyrl-RS"/>
        </w:rPr>
      </w:pPr>
    </w:p>
    <w:p w:rsidR="006412AA" w:rsidRDefault="006412AA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КОНТРОЛНА ЛИСТА</w:t>
      </w:r>
    </w:p>
    <w:p w:rsidR="006412AA" w:rsidRDefault="006412AA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АПОТЕКА </w:t>
      </w:r>
    </w:p>
    <w:p w:rsidR="006412AA" w:rsidRDefault="006412AA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Редован надзор</w:t>
      </w:r>
    </w:p>
    <w:p w:rsidR="00B21BF1" w:rsidRPr="00C16129" w:rsidRDefault="00B21BF1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КЛ-0</w:t>
      </w:r>
      <w:r w:rsidR="003631A1">
        <w:rPr>
          <w:rFonts w:ascii="Times New Roman" w:hAnsi="Times New Roman"/>
          <w:b/>
          <w:lang w:val="sr-Cyrl-RS"/>
        </w:rPr>
        <w:t>0</w:t>
      </w:r>
      <w:r>
        <w:rPr>
          <w:rFonts w:ascii="Times New Roman" w:hAnsi="Times New Roman"/>
          <w:b/>
          <w:lang w:val="sr-Cyrl-RS"/>
        </w:rPr>
        <w:t>5-01/0</w:t>
      </w:r>
      <w:r w:rsidR="00856B5B">
        <w:rPr>
          <w:rFonts w:ascii="Times New Roman" w:hAnsi="Times New Roman"/>
          <w:b/>
          <w:lang w:val="sr-Cyrl-RS"/>
        </w:rPr>
        <w:t>5</w:t>
      </w:r>
    </w:p>
    <w:p w:rsidR="006412AA" w:rsidRDefault="006412AA" w:rsidP="006412AA">
      <w:pPr>
        <w:jc w:val="center"/>
        <w:rPr>
          <w:rFonts w:ascii="Times New Roman" w:hAnsi="Times New Roman"/>
          <w:lang w:val="sr-Cyrl-RS"/>
        </w:rPr>
      </w:pPr>
    </w:p>
    <w:p w:rsidR="006412AA" w:rsidRDefault="006412AA" w:rsidP="006412AA">
      <w:pPr>
        <w:rPr>
          <w:rFonts w:ascii="Times New Roman" w:hAnsi="Times New Roman"/>
          <w:lang w:val="sr-Cyrl-RS"/>
        </w:rPr>
      </w:pPr>
    </w:p>
    <w:p w:rsidR="006412AA" w:rsidRDefault="006412AA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Назив Здравствене Установе Апотеке/Приватне праксе:</w:t>
      </w:r>
    </w:p>
    <w:p w:rsidR="006412AA" w:rsidRDefault="006412AA" w:rsidP="006412AA">
      <w:pPr>
        <w:jc w:val="both"/>
        <w:rPr>
          <w:rFonts w:ascii="Times New Roman" w:hAnsi="Times New Roman"/>
          <w:lang w:val="sr-Cyrl-RS"/>
        </w:rPr>
      </w:pPr>
    </w:p>
    <w:p w:rsidR="006412AA" w:rsidRDefault="006412AA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:rsidR="006412AA" w:rsidRDefault="006412AA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Одговорно лице: </w:t>
      </w:r>
    </w:p>
    <w:p w:rsidR="006412AA" w:rsidRDefault="006412AA" w:rsidP="006412AA">
      <w:pPr>
        <w:jc w:val="both"/>
        <w:rPr>
          <w:rFonts w:ascii="Times New Roman" w:hAnsi="Times New Roman"/>
          <w:lang w:val="sr-Cyrl-RS"/>
        </w:rPr>
      </w:pPr>
    </w:p>
    <w:p w:rsidR="006412AA" w:rsidRDefault="006412AA" w:rsidP="006412AA">
      <w:pPr>
        <w:pBdr>
          <w:bottom w:val="single" w:sz="12" w:space="0" w:color="auto"/>
        </w:pBdr>
        <w:jc w:val="both"/>
        <w:rPr>
          <w:rFonts w:ascii="Times New Roman" w:hAnsi="Times New Roman"/>
          <w:lang w:val="sr-Cyrl-RS"/>
        </w:rPr>
      </w:pPr>
    </w:p>
    <w:p w:rsidR="006412AA" w:rsidRDefault="006412AA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"/>
        <w:gridCol w:w="1253"/>
        <w:gridCol w:w="26"/>
        <w:gridCol w:w="1392"/>
        <w:gridCol w:w="31"/>
      </w:tblGrid>
      <w:tr w:rsidR="006412AA" w:rsidTr="0050229F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ОПШТИ ПОДАЦИ О АПОТЕЦИ </w:t>
            </w:r>
            <w:r w:rsidR="00A100AD" w:rsidRPr="00A100AD">
              <w:rPr>
                <w:rFonts w:ascii="Times New Roman" w:hAnsi="Times New Roman"/>
                <w:lang w:val="sr-Cyrl-RS"/>
              </w:rPr>
              <w:t>(информативно)</w:t>
            </w:r>
          </w:p>
        </w:tc>
      </w:tr>
      <w:tr w:rsidR="006412AA" w:rsidTr="0050229F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502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 xml:space="preserve">Апотека основана као приватна пракса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6412AA" w:rsidTr="0050229F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Pr="00862F06" w:rsidRDefault="006412AA" w:rsidP="005022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  <w:r w:rsidRPr="00862F06">
              <w:rPr>
                <w:lang w:val="sr-Cyrl-RS"/>
              </w:rPr>
              <w:t>Здравствена установа на примарном нивоу, самостална апотека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6412AA" w:rsidTr="0050229F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502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Здравствена установа на секундарном нивоу</w:t>
            </w:r>
          </w:p>
          <w:p w:rsidR="006412AA" w:rsidRDefault="006412AA" w:rsidP="006412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327F9B">
              <w:rPr>
                <w:lang w:val="sr-Cyrl-RS"/>
              </w:rPr>
              <w:t>болничка апотека</w:t>
            </w:r>
          </w:p>
          <w:p w:rsidR="006412AA" w:rsidRPr="00327F9B" w:rsidRDefault="006412AA" w:rsidP="006412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други организациони део здравствене установе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6412AA" w:rsidTr="0050229F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502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Здравствена установа на терцијарном  нивоу</w:t>
            </w:r>
          </w:p>
          <w:p w:rsidR="006412AA" w:rsidRDefault="006412AA" w:rsidP="0050229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болничка апотека</w:t>
            </w:r>
          </w:p>
          <w:p w:rsidR="006412AA" w:rsidRPr="00327F9B" w:rsidRDefault="006412AA" w:rsidP="006412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327F9B">
              <w:rPr>
                <w:lang w:val="sr-Cyrl-RS"/>
              </w:rPr>
              <w:t>други организациони део здравствене установе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6412AA" w:rsidTr="0050229F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Pr="00862F06" w:rsidRDefault="006412AA" w:rsidP="005022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862F06">
              <w:rPr>
                <w:bCs/>
                <w:lang w:val="sr-Cyrl-BA"/>
              </w:rPr>
              <w:t xml:space="preserve">Броја огранака апотеке                                                     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2AA" w:rsidRDefault="006412AA" w:rsidP="005022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AA" w:rsidRDefault="006412AA" w:rsidP="005022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502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У апотеци се врши израда магистралних лекова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502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Апотека у свом саставу има Галенску лабораторију као посебну организациону јединицу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A100AD" w:rsidTr="00A100AD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A100AD" w:rsidRDefault="00BA37AF" w:rsidP="00A100A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lang w:val="sr-Cyrl-BA"/>
              </w:rPr>
            </w:pPr>
            <w:r>
              <w:rPr>
                <w:lang w:val="sr-Cyrl-RS"/>
              </w:rPr>
              <w:t>Апотека поседује р</w:t>
            </w:r>
            <w:r w:rsidR="00A100AD">
              <w:rPr>
                <w:lang w:val="sr-Cyrl-RS"/>
              </w:rPr>
              <w:t>ешење здравственог инспектора</w:t>
            </w:r>
          </w:p>
          <w:p w:rsidR="00A100AD" w:rsidRPr="00A100AD" w:rsidRDefault="00A100AD" w:rsidP="00A100A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број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0AD" w:rsidRPr="00A65759" w:rsidRDefault="00A100AD" w:rsidP="00A1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AD" w:rsidRPr="00A65759" w:rsidRDefault="00A100AD" w:rsidP="00A1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BA37AF" w:rsidRPr="00127E24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AF" w:rsidRPr="00BA37AF" w:rsidRDefault="00BA37AF" w:rsidP="00BA37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BA37AF">
              <w:rPr>
                <w:lang w:val="sr-Cyrl-RS"/>
              </w:rPr>
              <w:t>Број запослених дипломираних фармацеута</w:t>
            </w:r>
            <w:r w:rsidR="00D60621">
              <w:rPr>
                <w:lang w:val="sr-Cyrl-RS"/>
              </w:rPr>
              <w:t xml:space="preserve">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7AF" w:rsidRPr="00BA37AF" w:rsidRDefault="00BA37AF" w:rsidP="00BA37A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AF" w:rsidRPr="00BA37AF" w:rsidRDefault="00BA37AF" w:rsidP="00BA3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BA37AF" w:rsidRPr="00127E24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AF" w:rsidRPr="00BA37AF" w:rsidRDefault="00BA37AF" w:rsidP="00BA37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 w:rsidRPr="00BA37AF">
              <w:rPr>
                <w:rFonts w:ascii="Times New Roman" w:hAnsi="Times New Roman"/>
                <w:color w:val="auto"/>
                <w:lang w:val="sr-Cyrl-RS"/>
              </w:rPr>
              <w:t>Број запослених фармацеутских техничара</w:t>
            </w:r>
            <w:r w:rsidR="00D60621">
              <w:rPr>
                <w:rFonts w:ascii="Times New Roman" w:hAnsi="Times New Roman"/>
                <w:color w:val="auto"/>
                <w:lang w:val="sr-Cyrl-RS"/>
              </w:rPr>
              <w:t xml:space="preserve"> -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7AF" w:rsidRPr="00BA37AF" w:rsidRDefault="00BA37AF" w:rsidP="00BA37A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AF" w:rsidRPr="00BA37AF" w:rsidRDefault="00BA37AF" w:rsidP="00BA3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BA37AF" w:rsidRPr="007E3A73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AF" w:rsidRPr="00BA37AF" w:rsidRDefault="00BA37AF" w:rsidP="00BA37A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" w:hAnsi="Times New Roman"/>
                <w:color w:val="auto"/>
                <w:lang w:val="sr-Cyrl-RS"/>
              </w:rPr>
            </w:pPr>
            <w:r w:rsidRPr="00BA37AF">
              <w:rPr>
                <w:rFonts w:ascii="Times New Roman" w:hAnsi="Times New Roman"/>
                <w:color w:val="auto"/>
                <w:lang w:val="sr-Cyrl-RS"/>
              </w:rPr>
              <w:t>11. У промету се налазе лекови који садрже опојну дрогу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7AF" w:rsidRPr="00A65759" w:rsidRDefault="00BA37AF" w:rsidP="00FC3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AF" w:rsidRPr="00A65759" w:rsidRDefault="00BA37AF" w:rsidP="00FC3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BB4BC7" w:rsidTr="00886B20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7" w:rsidRDefault="00BB4BC7" w:rsidP="0088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lastRenderedPageBreak/>
              <w:t xml:space="preserve">12. </w:t>
            </w:r>
            <w:r w:rsidRPr="00886B20">
              <w:rPr>
                <w:rFonts w:ascii="Times New Roman" w:hAnsi="Times New Roman"/>
                <w:color w:val="auto"/>
                <w:lang w:val="sr-Cyrl-RS"/>
              </w:rPr>
              <w:t xml:space="preserve">Апотека набавља лекове/медицинска средства намењене </w:t>
            </w:r>
          </w:p>
          <w:p w:rsidR="00BB4BC7" w:rsidRPr="00886B20" w:rsidRDefault="00BB4BC7" w:rsidP="0088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  </w:t>
            </w:r>
            <w:r w:rsidRPr="00886B20">
              <w:rPr>
                <w:rFonts w:ascii="Times New Roman" w:hAnsi="Times New Roman"/>
                <w:color w:val="auto"/>
                <w:lang w:val="sr-Cyrl-RS"/>
              </w:rPr>
              <w:t>клиничком испитивању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BC7" w:rsidRPr="00A65759" w:rsidRDefault="00BB4BC7" w:rsidP="00FC3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C7" w:rsidRPr="00A65759" w:rsidRDefault="00BB4BC7" w:rsidP="00FC3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BB4BC7" w:rsidTr="00BB4BC7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A" w:rsidRDefault="00E248CA" w:rsidP="00E248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13. </w:t>
            </w:r>
            <w:r w:rsidR="00BB4BC7" w:rsidRPr="00BB4BC7">
              <w:rPr>
                <w:rFonts w:ascii="Times New Roman" w:hAnsi="Times New Roman"/>
                <w:color w:val="auto"/>
                <w:lang w:val="sr-Cyrl-RS"/>
              </w:rPr>
              <w:t xml:space="preserve">У промету се налазе лекови за које није издата дозвола за лек, </w:t>
            </w:r>
          </w:p>
          <w:p w:rsidR="00BB4BC7" w:rsidRPr="00BB4BC7" w:rsidRDefault="00E248CA" w:rsidP="00E248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 </w:t>
            </w:r>
            <w:r w:rsidR="00BB4BC7" w:rsidRPr="00BB4BC7">
              <w:rPr>
                <w:rFonts w:ascii="Times New Roman" w:hAnsi="Times New Roman"/>
                <w:color w:val="auto"/>
                <w:lang w:val="sr-Cyrl-RS"/>
              </w:rPr>
              <w:t xml:space="preserve">али је АЛИМС издао одобрење за увоз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BC7" w:rsidRPr="00A65759" w:rsidRDefault="00BB4BC7" w:rsidP="00E2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C7" w:rsidRPr="00A65759" w:rsidRDefault="00BB4BC7" w:rsidP="00E2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E248CA" w:rsidTr="00E248CA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1" w:rsidRDefault="00E248CA" w:rsidP="00E24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14.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>У промету се налазе медицинска средства  која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>нису уписана у</w:t>
            </w:r>
          </w:p>
          <w:p w:rsidR="00D60621" w:rsidRDefault="00D60621" w:rsidP="00E24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</w:t>
            </w:r>
            <w:r w:rsidR="00E248CA" w:rsidRPr="00E248CA">
              <w:rPr>
                <w:rFonts w:ascii="Times New Roman" w:hAnsi="Times New Roman"/>
                <w:color w:val="auto"/>
                <w:lang w:val="sr-Cyrl-RS"/>
              </w:rPr>
              <w:t xml:space="preserve"> Регистар  АЛИМС-а , али је АЛИМС издао</w:t>
            </w:r>
            <w:r w:rsidR="00E248CA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E248CA" w:rsidRPr="00E248CA">
              <w:rPr>
                <w:rFonts w:ascii="Times New Roman" w:hAnsi="Times New Roman"/>
                <w:color w:val="auto"/>
                <w:lang w:val="sr-Cyrl-RS"/>
              </w:rPr>
              <w:t>одобрење за увоз</w:t>
            </w:r>
          </w:p>
          <w:p w:rsidR="00D60621" w:rsidRDefault="00D60621" w:rsidP="00E24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</w:t>
            </w:r>
            <w:r w:rsidR="00E248CA" w:rsidRPr="00E248CA">
              <w:rPr>
                <w:rFonts w:ascii="Times New Roman" w:hAnsi="Times New Roman"/>
                <w:color w:val="auto"/>
                <w:lang w:val="sr-Cyrl-RS"/>
              </w:rPr>
              <w:t xml:space="preserve"> (одређене апотеке које врше промет</w:t>
            </w:r>
            <w:r w:rsidR="00E248CA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E248CA" w:rsidRPr="00E248CA">
              <w:rPr>
                <w:rFonts w:ascii="Times New Roman" w:hAnsi="Times New Roman"/>
                <w:color w:val="auto"/>
                <w:lang w:val="sr-Cyrl-RS"/>
              </w:rPr>
              <w:t>ових медицинских</w:t>
            </w:r>
          </w:p>
          <w:p w:rsidR="00E248CA" w:rsidRPr="00E248CA" w:rsidRDefault="00D60621" w:rsidP="00E24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</w:t>
            </w:r>
            <w:r w:rsidR="00E248CA" w:rsidRPr="00E248CA">
              <w:rPr>
                <w:rFonts w:ascii="Times New Roman" w:hAnsi="Times New Roman"/>
                <w:color w:val="auto"/>
                <w:lang w:val="sr-Cyrl-RS"/>
              </w:rPr>
              <w:t xml:space="preserve"> средстава)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8CA" w:rsidRPr="00A65759" w:rsidRDefault="00E248CA" w:rsidP="00E2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A" w:rsidRPr="00A65759" w:rsidRDefault="00E248CA" w:rsidP="00E2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</w:tbl>
    <w:p w:rsidR="00BA37AF" w:rsidRDefault="00BA37AF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:rsidR="00BB4BC7" w:rsidRDefault="00BB4BC7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412AA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412AA" w:rsidRDefault="00A100AD" w:rsidP="005022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b/>
              </w:rPr>
            </w:pPr>
            <w:bookmarkStart w:id="0" w:name="_Toc284611768"/>
            <w:bookmarkStart w:id="1" w:name="_Toc284614100"/>
            <w:r>
              <w:rPr>
                <w:rFonts w:ascii="Times New Roman" w:hAnsi="Times New Roman"/>
                <w:b/>
                <w:lang w:val="sr-Cyrl-RS"/>
              </w:rPr>
              <w:t>1</w:t>
            </w:r>
            <w:r w:rsidR="006412AA">
              <w:rPr>
                <w:rFonts w:ascii="Times New Roman" w:hAnsi="Times New Roman"/>
                <w:b/>
                <w:lang w:val="sr-Cyrl-RS"/>
              </w:rPr>
              <w:t>. ЗАПОСЛЕНА ЛИЦА</w:t>
            </w:r>
            <w:r w:rsidR="006412AA"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  <w:t xml:space="preserve">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A" w:rsidRDefault="00BA37AF" w:rsidP="00BA37AF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 w:rsidRPr="00BA37AF">
              <w:rPr>
                <w:rFonts w:ascii="Times New Roman" w:hAnsi="Times New Roman"/>
                <w:lang w:val="sr-Cyrl-RS"/>
              </w:rPr>
              <w:t xml:space="preserve">1. </w:t>
            </w:r>
            <w:r w:rsidR="00A100AD" w:rsidRPr="00BA37AF">
              <w:rPr>
                <w:rFonts w:ascii="Times New Roman" w:hAnsi="Times New Roman"/>
                <w:lang w:val="sr-Cyrl-RS"/>
              </w:rPr>
              <w:t xml:space="preserve">Апотека је именовала </w:t>
            </w:r>
            <w:r w:rsidR="00746B89" w:rsidRPr="00BA37AF">
              <w:rPr>
                <w:rFonts w:ascii="Times New Roman" w:hAnsi="Times New Roman"/>
                <w:lang w:val="sr-Cyrl-RS"/>
              </w:rPr>
              <w:t>одговорн</w:t>
            </w:r>
            <w:r w:rsidR="00A100AD" w:rsidRPr="00BA37AF">
              <w:rPr>
                <w:rFonts w:ascii="Times New Roman" w:hAnsi="Times New Roman"/>
                <w:lang w:val="sr-Cyrl-RS"/>
              </w:rPr>
              <w:t>ог</w:t>
            </w:r>
            <w:r w:rsidR="00746B89" w:rsidRPr="00BA37AF">
              <w:rPr>
                <w:rFonts w:ascii="Times New Roman" w:hAnsi="Times New Roman"/>
              </w:rPr>
              <w:t xml:space="preserve"> </w:t>
            </w:r>
            <w:r w:rsidR="00746B89" w:rsidRPr="00BA37AF">
              <w:rPr>
                <w:rFonts w:ascii="Times New Roman" w:hAnsi="Times New Roman"/>
                <w:lang w:val="sr-Cyrl-RS"/>
              </w:rPr>
              <w:t>ф</w:t>
            </w:r>
            <w:r w:rsidR="006412AA" w:rsidRPr="00BA37AF">
              <w:rPr>
                <w:rFonts w:ascii="Times New Roman" w:hAnsi="Times New Roman"/>
              </w:rPr>
              <w:t>армацеут</w:t>
            </w:r>
            <w:r w:rsidR="00A100AD" w:rsidRPr="00BA37AF">
              <w:rPr>
                <w:rFonts w:ascii="Times New Roman" w:hAnsi="Times New Roman"/>
                <w:lang w:val="sr-Cyrl-RS"/>
              </w:rPr>
              <w:t>а</w:t>
            </w:r>
            <w:r w:rsidR="006412AA" w:rsidRPr="00BA37AF">
              <w:rPr>
                <w:rFonts w:ascii="Times New Roman" w:hAnsi="Times New Roman"/>
              </w:rPr>
              <w:t xml:space="preserve"> </w:t>
            </w:r>
            <w:r w:rsidR="00746B89" w:rsidRPr="00BA37AF">
              <w:rPr>
                <w:rFonts w:ascii="Times New Roman" w:hAnsi="Times New Roman"/>
                <w:lang w:val="sr-Cyrl-RS"/>
              </w:rPr>
              <w:t xml:space="preserve">који </w:t>
            </w:r>
            <w:r w:rsidR="006412AA" w:rsidRPr="00BA37AF">
              <w:rPr>
                <w:rFonts w:ascii="Times New Roman" w:hAnsi="Times New Roman"/>
              </w:rPr>
              <w:t>има лиценцу</w:t>
            </w:r>
          </w:p>
          <w:p w:rsidR="006412AA" w:rsidRPr="00BA37AF" w:rsidRDefault="00E248CA" w:rsidP="00BA37AF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="006412AA" w:rsidRPr="00BA37AF">
              <w:rPr>
                <w:rFonts w:ascii="Times New Roman" w:hAnsi="Times New Roman"/>
              </w:rPr>
              <w:t xml:space="preserve"> за рад издату од надлежне Коморе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A" w:rsidRDefault="00BA37AF" w:rsidP="00BA37AF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 w:rsidRPr="00BA37AF">
              <w:rPr>
                <w:rFonts w:ascii="Times New Roman" w:hAnsi="Times New Roman"/>
                <w:lang w:val="sr-Cyrl-RS"/>
              </w:rPr>
              <w:t xml:space="preserve">2. </w:t>
            </w:r>
            <w:r w:rsidR="006412AA" w:rsidRPr="00BA37AF">
              <w:rPr>
                <w:rFonts w:ascii="Times New Roman" w:hAnsi="Times New Roman"/>
                <w:lang w:val="sr-Cyrl-RS"/>
              </w:rPr>
              <w:t>На видном месту у апотеци је истакнуто је име и презиме</w:t>
            </w:r>
          </w:p>
          <w:p w:rsidR="006412AA" w:rsidRPr="00BA37AF" w:rsidRDefault="00E248CA" w:rsidP="00BA37AF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="006412AA" w:rsidRPr="00BA37AF">
              <w:rPr>
                <w:rFonts w:ascii="Times New Roman" w:hAnsi="Times New Roman"/>
                <w:lang w:val="sr-Cyrl-RS"/>
              </w:rPr>
              <w:t xml:space="preserve"> одговорног фармацеута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RPr="00127E24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A" w:rsidRDefault="00BA37AF" w:rsidP="00BA37AF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 w:rsidRPr="00BA37AF">
              <w:rPr>
                <w:rFonts w:ascii="Times New Roman" w:hAnsi="Times New Roman"/>
                <w:lang w:val="sr-Cyrl-RS"/>
              </w:rPr>
              <w:t xml:space="preserve">3. </w:t>
            </w:r>
            <w:r w:rsidR="006412AA" w:rsidRPr="00BA37AF">
              <w:rPr>
                <w:rFonts w:ascii="Times New Roman" w:hAnsi="Times New Roman"/>
                <w:lang w:val="sr-Cyrl-RS"/>
              </w:rPr>
              <w:t>У апотеци се пружају информције о лековима и медицинским</w:t>
            </w:r>
          </w:p>
          <w:p w:rsidR="006412AA" w:rsidRPr="00BA37AF" w:rsidRDefault="00E248CA" w:rsidP="00BA37AF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="006412AA" w:rsidRPr="00BA37AF">
              <w:rPr>
                <w:rFonts w:ascii="Times New Roman" w:hAnsi="Times New Roman"/>
                <w:lang w:val="sr-Cyrl-RS"/>
              </w:rPr>
              <w:t xml:space="preserve"> средствима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248CA" w:rsidTr="00E248C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A" w:rsidRDefault="00E248CA" w:rsidP="00E248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4. Фармацеутски техничар обавља здравствену делатност у </w:t>
            </w:r>
          </w:p>
          <w:p w:rsidR="00E248CA" w:rsidRDefault="00E248CA" w:rsidP="00E248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присуству фармацеута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8CA" w:rsidRPr="00A65759" w:rsidRDefault="00E248CA" w:rsidP="00FC3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A" w:rsidRPr="00A65759" w:rsidRDefault="00E248CA" w:rsidP="00FC3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6412AA" w:rsidRDefault="006412AA" w:rsidP="006412AA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6412AA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3"/>
        <w:gridCol w:w="1306"/>
      </w:tblGrid>
      <w:tr w:rsidR="006412AA" w:rsidTr="0050229F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2AA" w:rsidRDefault="006412AA" w:rsidP="0050229F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Calibri"/>
                <w:b/>
              </w:rPr>
            </w:pPr>
            <w:r>
              <w:rPr>
                <w:b/>
                <w:lang w:val="sr-Cyrl-RS"/>
              </w:rPr>
              <w:t xml:space="preserve">2. </w:t>
            </w:r>
            <w:r w:rsidRPr="003D680C">
              <w:rPr>
                <w:b/>
                <w:lang w:val="sr-Cyrl-RS"/>
              </w:rPr>
              <w:t xml:space="preserve">УСЛОВИ У </w:t>
            </w:r>
            <w:r>
              <w:rPr>
                <w:b/>
                <w:lang w:val="sr-Cyrl-RS"/>
              </w:rPr>
              <w:t>ПРОСТОРИЈАМА</w:t>
            </w:r>
          </w:p>
        </w:tc>
      </w:tr>
      <w:tr w:rsidR="006412AA" w:rsidRPr="004843E4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AF" w:rsidRDefault="006412AA" w:rsidP="0050229F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t xml:space="preserve">1. </w:t>
            </w:r>
            <w:r w:rsidR="00BA37AF">
              <w:rPr>
                <w:rFonts w:ascii="Times New Roman" w:hAnsi="Times New Roman"/>
                <w:lang w:val="sr-Cyrl-RS"/>
              </w:rPr>
              <w:t>У апотеци су з</w:t>
            </w:r>
            <w:r w:rsidRPr="004843E4">
              <w:rPr>
                <w:rFonts w:ascii="Times New Roman" w:hAnsi="Times New Roman"/>
                <w:lang w:val="sr-Cyrl-RS"/>
              </w:rPr>
              <w:t>аступљене просторије: официна, материјалка,</w:t>
            </w:r>
          </w:p>
          <w:p w:rsidR="006412AA" w:rsidRPr="004843E4" w:rsidRDefault="00BA37AF" w:rsidP="00BA37AF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="006412AA" w:rsidRPr="004843E4">
              <w:rPr>
                <w:rFonts w:ascii="Times New Roman" w:hAnsi="Times New Roman"/>
                <w:lang w:val="sr-Cyrl-RS"/>
              </w:rPr>
              <w:t xml:space="preserve"> лабораторија, санитарни чвор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4843E4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4843E4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50229F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Величина простора </w:t>
            </w:r>
            <w:r>
              <w:rPr>
                <w:rFonts w:ascii="Times New Roman" w:hAnsi="Times New Roman"/>
                <w:lang w:val="sr-Cyrl-RS"/>
              </w:rPr>
              <w:t>апотеке одговара присутним залихама</w:t>
            </w:r>
          </w:p>
          <w:p w:rsidR="006412AA" w:rsidRDefault="006412AA" w:rsidP="0050229F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лекова и медицинских средстава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RPr="007E3A73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F" w:rsidRDefault="006412AA" w:rsidP="0050229F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3. Осветљење, температура, влажност и вентилација су </w:t>
            </w:r>
          </w:p>
          <w:p w:rsidR="00BA37AF" w:rsidRDefault="00BA37AF" w:rsidP="0050229F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="006412AA" w:rsidRPr="007E3A73">
              <w:rPr>
                <w:rFonts w:ascii="Times New Roman" w:hAnsi="Times New Roman"/>
                <w:lang w:val="sr-Cyrl-RS"/>
              </w:rPr>
              <w:t xml:space="preserve">одговарајући и без штетног директног или индиректног утицаја </w:t>
            </w:r>
          </w:p>
          <w:p w:rsidR="006412AA" w:rsidRPr="007E3A73" w:rsidRDefault="00BA37AF" w:rsidP="0050229F">
            <w:pPr>
              <w:spacing w:line="256" w:lineRule="auto"/>
              <w:rPr>
                <w:rFonts w:ascii="Times New Roman" w:eastAsiaTheme="minorHAnsi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="006412AA" w:rsidRPr="007E3A73">
              <w:rPr>
                <w:rFonts w:ascii="Times New Roman" w:hAnsi="Times New Roman"/>
                <w:lang w:val="sr-Cyrl-RS"/>
              </w:rPr>
              <w:t>на лекове, медицинска средства и полазне супстанце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7E3A73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7E3A73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BA3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4. </w:t>
            </w:r>
            <w:r w:rsidR="00BA37AF">
              <w:rPr>
                <w:rFonts w:ascii="Times New Roman" w:hAnsi="Times New Roman"/>
                <w:lang w:val="sr-Cyrl-RS"/>
              </w:rPr>
              <w:t xml:space="preserve">У апотеци се води </w:t>
            </w:r>
            <w:r>
              <w:rPr>
                <w:rFonts w:ascii="Times New Roman" w:hAnsi="Times New Roman"/>
                <w:lang w:val="sr-Cyrl-RS"/>
              </w:rPr>
              <w:t>евиденција о контроли температуре у објекту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5. У објекту је  обезбеђен фрижидер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 Термометар у фрижидеру је еталониран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F" w:rsidRDefault="006412AA" w:rsidP="00BA3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7. </w:t>
            </w:r>
            <w:r w:rsidR="00BA37AF">
              <w:rPr>
                <w:rFonts w:ascii="Times New Roman" w:hAnsi="Times New Roman"/>
                <w:lang w:val="sr-Cyrl-RS"/>
              </w:rPr>
              <w:t>У апотеци се в</w:t>
            </w:r>
            <w:r>
              <w:rPr>
                <w:rFonts w:ascii="Times New Roman" w:hAnsi="Times New Roman"/>
                <w:lang w:val="sr-Cyrl-RS"/>
              </w:rPr>
              <w:t xml:space="preserve">оди евиденција о контроли температуре у </w:t>
            </w:r>
          </w:p>
          <w:p w:rsidR="006412AA" w:rsidRDefault="00BA37AF" w:rsidP="00BA37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="006412AA">
              <w:rPr>
                <w:rFonts w:ascii="Times New Roman" w:hAnsi="Times New Roman"/>
                <w:lang w:val="sr-Cyrl-RS"/>
              </w:rPr>
              <w:t>фрижидеру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50229F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8. Простор </w:t>
            </w:r>
            <w:r w:rsidR="00BA37AF">
              <w:rPr>
                <w:rFonts w:ascii="Times New Roman" w:hAnsi="Times New Roman"/>
                <w:lang w:val="sr-Cyrl-RS"/>
              </w:rPr>
              <w:t xml:space="preserve">апотеке </w:t>
            </w:r>
            <w:r>
              <w:rPr>
                <w:rFonts w:ascii="Times New Roman" w:hAnsi="Times New Roman"/>
                <w:lang w:val="sr-Cyrl-RS"/>
              </w:rPr>
              <w:t xml:space="preserve">се одржава у чистом стању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9. </w:t>
            </w:r>
            <w:r>
              <w:rPr>
                <w:rFonts w:ascii="Times New Roman" w:hAnsi="Times New Roman"/>
              </w:rPr>
              <w:t xml:space="preserve">Лако запаљиве и опасне материје чувају се на законом </w:t>
            </w:r>
          </w:p>
          <w:p w:rsidR="006412AA" w:rsidRDefault="006412AA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>
              <w:rPr>
                <w:rFonts w:ascii="Times New Roman" w:hAnsi="Times New Roman"/>
              </w:rPr>
              <w:t>прописан начин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RPr="007E3A73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1" w:rsidRDefault="006412AA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10. Лекови се чувају у складу са декларисаним условима чувања </w:t>
            </w:r>
          </w:p>
          <w:p w:rsidR="00D60621" w:rsidRDefault="00D60621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="006412AA" w:rsidRPr="007E3A73">
              <w:rPr>
                <w:rFonts w:ascii="Times New Roman" w:hAnsi="Times New Roman"/>
                <w:lang w:val="sr-Cyrl-RS"/>
              </w:rPr>
              <w:t xml:space="preserve">(собна температура, фрижидер,..), укључујући и лекове који </w:t>
            </w:r>
          </w:p>
          <w:p w:rsidR="006412AA" w:rsidRPr="007E3A73" w:rsidRDefault="00D60621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="006412AA" w:rsidRPr="007E3A73">
              <w:rPr>
                <w:rFonts w:ascii="Times New Roman" w:hAnsi="Times New Roman"/>
                <w:lang w:val="sr-Cyrl-RS"/>
              </w:rPr>
              <w:t>садрже опојну дрогу</w:t>
            </w:r>
            <w:r w:rsidR="00BA37AF">
              <w:rPr>
                <w:rFonts w:ascii="Times New Roman" w:hAnsi="Times New Roman"/>
                <w:lang w:val="sr-Cyrl-RS"/>
              </w:rPr>
              <w:t xml:space="preserve"> (уколико их има у промету)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7E3A73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7E3A73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6412AA" w:rsidRDefault="006412AA" w:rsidP="006412AA">
      <w:pPr>
        <w:rPr>
          <w:rFonts w:ascii="Times New Roman" w:hAnsi="Times New Roman"/>
        </w:rPr>
      </w:pPr>
    </w:p>
    <w:p w:rsidR="006412AA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18"/>
        <w:gridCol w:w="31"/>
      </w:tblGrid>
      <w:tr w:rsidR="006412AA" w:rsidRPr="004843E4" w:rsidTr="0050229F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2AA" w:rsidRPr="004843E4" w:rsidRDefault="006412AA" w:rsidP="0050229F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Times New Roman" w:eastAsia="Calibri" w:hAnsi="Times New Roman"/>
                <w:b/>
              </w:rPr>
            </w:pPr>
            <w:r w:rsidRPr="004843E4">
              <w:rPr>
                <w:rFonts w:ascii="Times New Roman" w:hAnsi="Times New Roman"/>
                <w:b/>
                <w:lang w:val="sr-Cyrl-RS"/>
              </w:rPr>
              <w:t>3. КОНТРОЛА ПРОМЕТА ЛЕКОВА И МЕДИЦИНСКИХ СРЕДСТАВА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6412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Поседују доказ о набавци лека/медицинског средства (отпремнице, доставнице, рачуни)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6412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Набавка лекова и медицинских средстава врши се од добављача који поседују дозволу/решење Министарства здравља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се налазе само лекови за које је АЛИМС издао дозволу за лек, као и лекови за које није издата дозвола за лек, али је АЛИМС издао одобрење за увоз (одређене апотеке</w:t>
            </w:r>
            <w:r w:rsidR="00E248CA">
              <w:rPr>
                <w:rFonts w:ascii="Times New Roman" w:hAnsi="Times New Roman"/>
                <w:lang w:val="sr-Cyrl-RS"/>
              </w:rPr>
              <w:t xml:space="preserve"> које врше промет ових лекова</w:t>
            </w:r>
            <w:r>
              <w:rPr>
                <w:rFonts w:ascii="Times New Roman" w:hAnsi="Times New Roman"/>
                <w:lang w:val="sr-Cyrl-RS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се налазе само медицинска средства која су уписана у Регистар  АЛИМС-а, као и медицинска средства која нису уписана у Регистар  АЛИМС-а , али је АЛИМС издао одобрење за увоз (одређене апотеке</w:t>
            </w:r>
            <w:r w:rsidR="00E248CA">
              <w:rPr>
                <w:rFonts w:ascii="Times New Roman" w:hAnsi="Times New Roman"/>
                <w:lang w:val="sr-Cyrl-RS"/>
              </w:rPr>
              <w:t xml:space="preserve"> које врше промет ових медицинских средстава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Други производи који се поред лекова и медицинских средстава налазе у апотеци чувају се одвојено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6412AA" w:rsidP="006412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су лекови који на спољњем паковању лека (blue box) имају контролну маркицу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Default="00746B89" w:rsidP="00746B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Приликом</w:t>
            </w:r>
            <w:r w:rsidR="006412AA">
              <w:rPr>
                <w:rFonts w:ascii="Times New Roman" w:hAnsi="Times New Roman"/>
                <w:lang w:val="en-US"/>
              </w:rPr>
              <w:t xml:space="preserve"> </w:t>
            </w:r>
            <w:r w:rsidR="006412AA">
              <w:rPr>
                <w:rFonts w:ascii="Times New Roman" w:hAnsi="Times New Roman"/>
                <w:lang w:val="sr-Cyrl-RS"/>
              </w:rPr>
              <w:t>издавања лекова/медицинских средстава у</w:t>
            </w:r>
            <w:r w:rsidR="006412AA">
              <w:rPr>
                <w:rFonts w:ascii="Times New Roman" w:hAnsi="Times New Roman"/>
              </w:rPr>
              <w:t>кључен</w:t>
            </w:r>
            <w:r>
              <w:rPr>
                <w:rFonts w:ascii="Times New Roman" w:hAnsi="Times New Roman"/>
                <w:lang w:val="sr-Cyrl-RS"/>
              </w:rPr>
              <w:t xml:space="preserve"> је</w:t>
            </w:r>
            <w:r w:rsidR="006412AA">
              <w:rPr>
                <w:rFonts w:ascii="Times New Roman" w:hAnsi="Times New Roman"/>
              </w:rPr>
              <w:t xml:space="preserve"> принцип „први улаз први излаз“ као и „први истек рока</w:t>
            </w:r>
            <w:r w:rsidR="006412AA">
              <w:rPr>
                <w:rFonts w:ascii="Times New Roman" w:hAnsi="Times New Roman"/>
                <w:lang w:val="sr-Cyrl-RS"/>
              </w:rPr>
              <w:t xml:space="preserve"> </w:t>
            </w:r>
            <w:r w:rsidR="006412AA">
              <w:rPr>
                <w:rFonts w:ascii="Times New Roman" w:hAnsi="Times New Roman"/>
              </w:rPr>
              <w:t xml:space="preserve">употребе (краћи рок) </w:t>
            </w:r>
            <w:r w:rsidR="006412AA">
              <w:rPr>
                <w:rFonts w:ascii="Times New Roman" w:hAnsi="Times New Roman"/>
                <w:lang w:val="sr-Cyrl-RS"/>
              </w:rPr>
              <w:t>„</w:t>
            </w:r>
            <w:r w:rsidR="006412AA">
              <w:rPr>
                <w:rFonts w:ascii="Times New Roman" w:hAnsi="Times New Roman"/>
              </w:rPr>
              <w:t>први излаз“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Води се евиденција о пријавама нежељених реакција на лек/медицинско средство</w:t>
            </w:r>
            <w:r w:rsidR="00746B89">
              <w:rPr>
                <w:rFonts w:ascii="Times New Roman" w:hAnsi="Times New Roman"/>
                <w:lang w:val="sr-Cyrl-RS"/>
              </w:rPr>
              <w:t>, односно у случају да није било пријаве предвиђено је вођење евиденције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A" w:rsidRPr="00D60621" w:rsidRDefault="006412AA" w:rsidP="00D606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D60621">
              <w:t>Лекови</w:t>
            </w:r>
            <w:proofErr w:type="spellEnd"/>
            <w:r w:rsidRPr="00D60621">
              <w:t xml:space="preserve"> и </w:t>
            </w:r>
            <w:proofErr w:type="spellStart"/>
            <w:r w:rsidRPr="00D60621">
              <w:t>други</w:t>
            </w:r>
            <w:proofErr w:type="spellEnd"/>
            <w:r w:rsidRPr="00D60621">
              <w:t xml:space="preserve"> </w:t>
            </w:r>
            <w:proofErr w:type="spellStart"/>
            <w:r w:rsidRPr="00D60621">
              <w:t>производи</w:t>
            </w:r>
            <w:proofErr w:type="spellEnd"/>
            <w:r w:rsidRPr="00D60621">
              <w:t xml:space="preserve"> </w:t>
            </w:r>
            <w:proofErr w:type="spellStart"/>
            <w:r w:rsidRPr="00D60621">
              <w:t>са</w:t>
            </w:r>
            <w:proofErr w:type="spellEnd"/>
            <w:r w:rsidRPr="00D60621">
              <w:t xml:space="preserve"> </w:t>
            </w:r>
            <w:proofErr w:type="spellStart"/>
            <w:r w:rsidRPr="00D60621">
              <w:t>истеклим</w:t>
            </w:r>
            <w:proofErr w:type="spellEnd"/>
            <w:r w:rsidRPr="00D60621">
              <w:t xml:space="preserve"> </w:t>
            </w:r>
            <w:proofErr w:type="spellStart"/>
            <w:r w:rsidRPr="00D60621">
              <w:t>роком</w:t>
            </w:r>
            <w:proofErr w:type="spellEnd"/>
            <w:r w:rsidRPr="00D60621">
              <w:t xml:space="preserve"> </w:t>
            </w:r>
            <w:proofErr w:type="spellStart"/>
            <w:r w:rsidRPr="00D60621">
              <w:t>се</w:t>
            </w:r>
            <w:proofErr w:type="spellEnd"/>
            <w:r w:rsidRPr="00D60621">
              <w:t xml:space="preserve"> </w:t>
            </w:r>
            <w:proofErr w:type="spellStart"/>
            <w:r w:rsidRPr="00D60621">
              <w:t>чувају</w:t>
            </w:r>
            <w:proofErr w:type="spellEnd"/>
          </w:p>
          <w:p w:rsidR="006412AA" w:rsidRPr="00746B89" w:rsidRDefault="006412AA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="00746B89">
              <w:rPr>
                <w:rFonts w:ascii="Times New Roman" w:hAnsi="Times New Roman"/>
                <w:lang w:val="sr-Cyrl-R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</w:rPr>
              <w:t>двојено, видно су обележени</w:t>
            </w:r>
            <w:r w:rsidR="00746B89">
              <w:rPr>
                <w:rFonts w:ascii="Times New Roman" w:hAnsi="Times New Roman"/>
                <w:lang w:val="sr-Cyrl-RS"/>
              </w:rPr>
              <w:t xml:space="preserve"> или је предвиђено место за њих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100AD" w:rsidRPr="00A100AD" w:rsidTr="00A100A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D60621" w:rsidRDefault="00A100AD" w:rsidP="00D606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D60621">
              <w:rPr>
                <w:lang w:val="sr-Cyrl-RS"/>
              </w:rPr>
              <w:t xml:space="preserve">Апотека за рад користи писане процедуре/Стандардне </w:t>
            </w:r>
          </w:p>
          <w:p w:rsidR="00A100AD" w:rsidRPr="00A100AD" w:rsidRDefault="00A100AD" w:rsidP="00A100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</w:t>
            </w:r>
            <w:r w:rsidRPr="00A100AD">
              <w:rPr>
                <w:rFonts w:ascii="Times New Roman" w:hAnsi="Times New Roman"/>
                <w:lang w:val="sr-Cyrl-RS"/>
              </w:rPr>
              <w:t>оперативне поступке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0AD" w:rsidRPr="00A100AD" w:rsidRDefault="00A100AD" w:rsidP="00EC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100AD">
              <w:rPr>
                <w:rFonts w:ascii="Times New Roman" w:hAnsi="Times New Roman"/>
                <w:lang w:val="sr-Cyrl-RS"/>
              </w:rPr>
              <w:t xml:space="preserve"> </w:t>
            </w:r>
            <w:r w:rsidRPr="00A100AD">
              <w:rPr>
                <w:rFonts w:ascii="Times New Roman" w:hAnsi="Times New Roman"/>
                <w:lang w:val="sr-Cyrl-RS"/>
              </w:rPr>
              <w:sym w:font="Webdings" w:char="F063"/>
            </w:r>
            <w:r w:rsidRPr="00A100AD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AD" w:rsidRPr="00A100AD" w:rsidRDefault="00A100AD" w:rsidP="00EC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100AD">
              <w:rPr>
                <w:rFonts w:ascii="Times New Roman" w:hAnsi="Times New Roman"/>
                <w:lang w:val="sr-Cyrl-RS"/>
              </w:rPr>
              <w:sym w:font="Webdings" w:char="F063"/>
            </w:r>
            <w:r w:rsidRPr="00A100AD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6412AA" w:rsidRPr="00A100AD" w:rsidRDefault="006412AA" w:rsidP="006412AA">
      <w:pPr>
        <w:rPr>
          <w:rFonts w:ascii="Times New Roman" w:hAnsi="Times New Roman"/>
        </w:rPr>
      </w:pPr>
    </w:p>
    <w:p w:rsidR="006412AA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412AA" w:rsidTr="00D6062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2AA" w:rsidRPr="00213B4C" w:rsidRDefault="006412AA" w:rsidP="00213B4C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eastAsia="Calibri"/>
                <w:b/>
                <w:lang w:val="sr-Cyrl-RS"/>
              </w:rPr>
            </w:pPr>
            <w:r w:rsidRPr="00213B4C">
              <w:rPr>
                <w:rFonts w:eastAsia="Calibri"/>
                <w:b/>
                <w:lang w:val="sr-Cyrl-RS"/>
              </w:rPr>
              <w:t>ИЗРАДА МАГИСТРАЛНИХ ЛЕКОВА</w:t>
            </w:r>
            <w:r w:rsidR="00746B89" w:rsidRPr="00213B4C">
              <w:rPr>
                <w:rFonts w:eastAsia="Calibri"/>
                <w:b/>
                <w:lang w:val="sr-Cyrl-RS"/>
              </w:rPr>
              <w:t xml:space="preserve">                                            </w:t>
            </w:r>
            <w:r w:rsidR="00746B89" w:rsidRPr="00A65759">
              <w:sym w:font="Webdings" w:char="F063"/>
            </w:r>
            <w:r w:rsidR="00746B89" w:rsidRPr="00213B4C">
              <w:rPr>
                <w:lang w:val="sr-Cyrl-RS"/>
              </w:rPr>
              <w:t xml:space="preserve"> Н/П</w:t>
            </w:r>
            <w:r w:rsidR="00746B89" w:rsidRPr="00213B4C">
              <w:rPr>
                <w:rFonts w:eastAsia="Calibri"/>
                <w:b/>
                <w:lang w:val="sr-Cyrl-RS"/>
              </w:rPr>
              <w:t xml:space="preserve">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Води се лабораторијски дневник израде магистралних лекова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полазне супстанце апотека поседује одговарајуће сертификате анализе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активне супстанце (</w:t>
            </w:r>
            <w:r>
              <w:rPr>
                <w:noProof/>
              </w:rPr>
              <w:t>API</w:t>
            </w:r>
            <w:r>
              <w:rPr>
                <w:noProof/>
                <w:lang w:val="sr-Cyrl-RS"/>
              </w:rPr>
              <w:t>) апотека поседује одговарајући</w:t>
            </w:r>
            <w:r>
              <w:rPr>
                <w:noProof/>
                <w:lang w:val="sr-Latn-RS"/>
              </w:rPr>
              <w:t xml:space="preserve"> GMP </w:t>
            </w:r>
            <w:r>
              <w:rPr>
                <w:noProof/>
                <w:lang w:val="sr-Cyrl-RS"/>
              </w:rPr>
              <w:t xml:space="preserve">сертификат места производње, односно одговарајући </w:t>
            </w:r>
            <w:r>
              <w:rPr>
                <w:noProof/>
                <w:lang w:val="sr-Latn-RS"/>
              </w:rPr>
              <w:t xml:space="preserve">CEP </w:t>
            </w:r>
            <w:r>
              <w:rPr>
                <w:noProof/>
                <w:lang w:val="sr-Cyrl-RS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Апотека врши реакције идентификације полазних супстанци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обележавање магистралног лека користе се одговарајуће етикете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паковање магистралних лекова користи се амбалажа која одговара захтевима из фармакопеје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Полазне супстанце се чувају на адекватан начин (одвојено, на сувом месту, заштићено од светлости,…)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Посуде (стојнице, бочице,..) у којима се чувају полазне супстанце су прописно обележене (назив,серија, рок трајања/ретеста)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За израду се користи одговарајуће посуђе и прибор у довољном броју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A" w:rsidRDefault="006412AA" w:rsidP="006412AA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За израду магистралних лекова у зависности од врсте, обезбеђени су одговарајући услови у погледу простора, опреме, праћења услова радне средине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AA" w:rsidRPr="00A65759" w:rsidRDefault="006412A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BB355B" w:rsidRDefault="00BB355B" w:rsidP="006412AA">
      <w:pPr>
        <w:autoSpaceDE w:val="0"/>
        <w:autoSpaceDN w:val="0"/>
        <w:adjustRightInd w:val="0"/>
        <w:spacing w:after="200" w:line="276" w:lineRule="auto"/>
        <w:ind w:left="2160" w:firstLine="720"/>
        <w:rPr>
          <w:rFonts w:ascii="Times New Roman" w:eastAsiaTheme="minorHAnsi" w:hAnsi="Times New Roman" w:cstheme="minorBidi"/>
          <w:b/>
          <w:color w:val="auto"/>
          <w:w w:val="90"/>
          <w:sz w:val="20"/>
          <w:szCs w:val="20"/>
          <w:lang w:val="sr-Cyrl-RS"/>
        </w:rPr>
      </w:pPr>
    </w:p>
    <w:p w:rsidR="006412AA" w:rsidRPr="00A16961" w:rsidRDefault="006412AA" w:rsidP="006412AA">
      <w:pPr>
        <w:autoSpaceDE w:val="0"/>
        <w:autoSpaceDN w:val="0"/>
        <w:adjustRightInd w:val="0"/>
        <w:spacing w:after="200" w:line="276" w:lineRule="auto"/>
        <w:ind w:left="2160" w:firstLine="720"/>
        <w:rPr>
          <w:rFonts w:ascii="Times New Roman" w:eastAsiaTheme="minorHAnsi" w:hAnsi="Times New Roman" w:cstheme="minorBidi"/>
          <w:b/>
          <w:color w:val="auto"/>
          <w:w w:val="90"/>
          <w:sz w:val="20"/>
          <w:szCs w:val="20"/>
          <w:lang w:val="sr-Cyrl-RS"/>
        </w:rPr>
      </w:pPr>
      <w:r w:rsidRPr="00A16961">
        <w:rPr>
          <w:rFonts w:ascii="Times New Roman" w:eastAsiaTheme="minorHAnsi" w:hAnsi="Times New Roman" w:cstheme="minorBidi"/>
          <w:b/>
          <w:color w:val="auto"/>
          <w:w w:val="90"/>
          <w:sz w:val="20"/>
          <w:szCs w:val="20"/>
          <w:lang w:val="sr-Cyrl-RS"/>
        </w:rPr>
        <w:t>РЕЗУЛТАТ НАДЗОРА У БОДОВИМА: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9"/>
        <w:gridCol w:w="1529"/>
      </w:tblGrid>
      <w:tr w:rsidR="00BB355B" w:rsidRPr="00A04730" w:rsidTr="0050229F">
        <w:trPr>
          <w:jc w:val="center"/>
        </w:trPr>
        <w:tc>
          <w:tcPr>
            <w:tcW w:w="1528" w:type="dxa"/>
            <w:vMerge w:val="restart"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b/>
                <w:w w:val="90"/>
                <w:sz w:val="20"/>
                <w:szCs w:val="20"/>
                <w:lang w:val="sr-Cyrl-RS"/>
              </w:rPr>
            </w:pPr>
            <w:r w:rsidRPr="00A04730">
              <w:rPr>
                <w:rFonts w:ascii="Times New Roman" w:hAnsi="Times New Roman"/>
                <w:b/>
                <w:w w:val="90"/>
                <w:sz w:val="20"/>
                <w:szCs w:val="20"/>
                <w:lang w:val="sr-Cyrl-RS"/>
              </w:rPr>
              <w:t>Могући укупан број бодова</w:t>
            </w:r>
          </w:p>
        </w:tc>
        <w:tc>
          <w:tcPr>
            <w:tcW w:w="3056" w:type="dxa"/>
            <w:gridSpan w:val="2"/>
            <w:vAlign w:val="center"/>
          </w:tcPr>
          <w:p w:rsidR="00BB355B" w:rsidRPr="00A04730" w:rsidRDefault="00BB355B" w:rsidP="00BB355B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Без тачака од 4</w:t>
            </w: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.1-</w:t>
            </w:r>
            <w:r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4.10</w:t>
            </w:r>
          </w:p>
        </w:tc>
        <w:tc>
          <w:tcPr>
            <w:tcW w:w="3058" w:type="dxa"/>
            <w:gridSpan w:val="2"/>
            <w:vAlign w:val="center"/>
          </w:tcPr>
          <w:p w:rsidR="00BB355B" w:rsidRPr="00A04730" w:rsidRDefault="00BB355B" w:rsidP="00BB355B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  <w:r w:rsidRPr="00A04730">
              <w:rPr>
                <w:rFonts w:ascii="Times New Roman" w:hAnsi="Times New Roman"/>
                <w:sz w:val="20"/>
                <w:szCs w:val="20"/>
                <w:lang w:val="sr-Cyrl-RS"/>
              </w:rPr>
              <w:t>*</w:t>
            </w: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 xml:space="preserve">Са тачкама од </w:t>
            </w:r>
            <w:r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4</w:t>
            </w: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.1-</w:t>
            </w:r>
            <w:r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4</w:t>
            </w: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.1</w:t>
            </w:r>
            <w:r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0</w:t>
            </w:r>
          </w:p>
        </w:tc>
      </w:tr>
      <w:tr w:rsidR="00BB355B" w:rsidRPr="00A04730" w:rsidTr="0050229F">
        <w:trPr>
          <w:jc w:val="center"/>
        </w:trPr>
        <w:tc>
          <w:tcPr>
            <w:tcW w:w="1528" w:type="dxa"/>
            <w:vMerge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528" w:type="dxa"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528" w:type="dxa"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529" w:type="dxa"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529" w:type="dxa"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%</w:t>
            </w:r>
          </w:p>
        </w:tc>
      </w:tr>
      <w:tr w:rsidR="00BB355B" w:rsidRPr="00A04730" w:rsidTr="0050229F">
        <w:trPr>
          <w:trHeight w:val="418"/>
          <w:jc w:val="center"/>
        </w:trPr>
        <w:tc>
          <w:tcPr>
            <w:tcW w:w="1528" w:type="dxa"/>
            <w:vMerge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528" w:type="dxa"/>
            <w:vAlign w:val="center"/>
          </w:tcPr>
          <w:p w:rsidR="00BB355B" w:rsidRPr="00A04730" w:rsidRDefault="00D60621" w:rsidP="00D60621">
            <w:pPr>
              <w:jc w:val="center"/>
              <w:rPr>
                <w:rFonts w:ascii="Times New Roman" w:hAnsi="Times New Roman"/>
                <w:b/>
                <w:w w:val="9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528" w:type="dxa"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529" w:type="dxa"/>
            <w:vAlign w:val="center"/>
          </w:tcPr>
          <w:p w:rsidR="00BB355B" w:rsidRPr="00A04730" w:rsidRDefault="00D60621" w:rsidP="00746B89">
            <w:pPr>
              <w:jc w:val="center"/>
              <w:rPr>
                <w:rFonts w:ascii="Times New Roman" w:hAnsi="Times New Roman"/>
                <w:b/>
                <w:w w:val="9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1529" w:type="dxa"/>
            <w:vAlign w:val="center"/>
          </w:tcPr>
          <w:p w:rsidR="00BB355B" w:rsidRPr="00A04730" w:rsidRDefault="00BB355B" w:rsidP="0050229F">
            <w:pPr>
              <w:jc w:val="center"/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</w:pPr>
            <w:r w:rsidRPr="00A04730">
              <w:rPr>
                <w:rFonts w:ascii="Times New Roman" w:hAnsi="Times New Roman"/>
                <w:w w:val="90"/>
                <w:sz w:val="20"/>
                <w:szCs w:val="20"/>
                <w:lang w:val="sr-Cyrl-RS"/>
              </w:rPr>
              <w:t>100</w:t>
            </w:r>
          </w:p>
        </w:tc>
      </w:tr>
    </w:tbl>
    <w:p w:rsidR="006412AA" w:rsidRPr="00A16961" w:rsidRDefault="006412AA" w:rsidP="006412AA">
      <w:pPr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w w:val="90"/>
          <w:sz w:val="20"/>
          <w:szCs w:val="20"/>
          <w:lang w:val="sr-Cyrl-RS"/>
        </w:rPr>
      </w:pPr>
    </w:p>
    <w:p w:rsidR="006412AA" w:rsidRPr="00A16961" w:rsidRDefault="006412AA" w:rsidP="006412AA">
      <w:pPr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w w:val="90"/>
          <w:sz w:val="20"/>
          <w:szCs w:val="20"/>
          <w:lang w:val="sr-Cyrl-RS"/>
        </w:rPr>
      </w:pPr>
      <w:r w:rsidRPr="00A16961">
        <w:rPr>
          <w:rFonts w:ascii="Times New Roman" w:eastAsiaTheme="minorHAnsi" w:hAnsi="Times New Roman" w:cstheme="minorBidi"/>
          <w:color w:val="auto"/>
          <w:w w:val="90"/>
          <w:sz w:val="20"/>
          <w:szCs w:val="20"/>
          <w:lang w:val="sr-Cyrl-RS"/>
        </w:rPr>
        <w:t xml:space="preserve">Надзором </w:t>
      </w:r>
      <w:r w:rsidRPr="00A16961">
        <w:rPr>
          <w:rFonts w:ascii="Times New Roman" w:eastAsiaTheme="minorHAnsi" w:hAnsi="Times New Roman" w:cstheme="minorBidi"/>
          <w:caps/>
          <w:color w:val="auto"/>
          <w:w w:val="90"/>
          <w:sz w:val="20"/>
          <w:szCs w:val="20"/>
          <w:lang w:val="sr-Cyrl-RS"/>
        </w:rPr>
        <w:t>утврђени број бодова</w:t>
      </w:r>
      <w:r w:rsidRPr="00A16961">
        <w:rPr>
          <w:rFonts w:ascii="Times New Roman" w:eastAsiaTheme="minorHAnsi" w:hAnsi="Times New Roman" w:cstheme="minorBidi"/>
          <w:color w:val="auto"/>
          <w:w w:val="90"/>
          <w:sz w:val="20"/>
          <w:szCs w:val="20"/>
          <w:lang w:val="sr-Cyrl-RS"/>
        </w:rPr>
        <w:t>: _________(_______%)</w:t>
      </w:r>
    </w:p>
    <w:p w:rsidR="006412AA" w:rsidRPr="00A16961" w:rsidRDefault="006412AA" w:rsidP="006412AA">
      <w:pPr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w w:val="90"/>
          <w:sz w:val="20"/>
          <w:szCs w:val="20"/>
          <w:lang w:val="sr-Cyrl-RS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1331"/>
        <w:gridCol w:w="1362"/>
        <w:gridCol w:w="1134"/>
        <w:gridCol w:w="1134"/>
        <w:gridCol w:w="1205"/>
      </w:tblGrid>
      <w:tr w:rsidR="006412AA" w:rsidRPr="00A16961" w:rsidTr="0050229F">
        <w:trPr>
          <w:trHeight w:val="328"/>
          <w:jc w:val="center"/>
        </w:trPr>
        <w:tc>
          <w:tcPr>
            <w:tcW w:w="1626" w:type="dxa"/>
          </w:tcPr>
          <w:p w:rsidR="006412AA" w:rsidRPr="00A16961" w:rsidRDefault="006412AA" w:rsidP="0050229F">
            <w:pPr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331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  <w:t>Незнатан</w:t>
            </w:r>
          </w:p>
        </w:tc>
        <w:tc>
          <w:tcPr>
            <w:tcW w:w="1362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1134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1134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1205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  <w:t>Критичан</w:t>
            </w: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</w:tc>
      </w:tr>
      <w:tr w:rsidR="006412AA" w:rsidRPr="00A16961" w:rsidTr="0050229F">
        <w:trPr>
          <w:trHeight w:val="328"/>
          <w:jc w:val="center"/>
        </w:trPr>
        <w:tc>
          <w:tcPr>
            <w:tcW w:w="1626" w:type="dxa"/>
          </w:tcPr>
          <w:p w:rsidR="006412AA" w:rsidRPr="00A16961" w:rsidRDefault="006412AA" w:rsidP="0050229F">
            <w:pPr>
              <w:ind w:right="-92"/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ind w:right="-92"/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  <w:t>Број бодова</w:t>
            </w:r>
          </w:p>
        </w:tc>
        <w:tc>
          <w:tcPr>
            <w:tcW w:w="1331" w:type="dxa"/>
          </w:tcPr>
          <w:p w:rsidR="006412AA" w:rsidRPr="00A16961" w:rsidRDefault="006412AA" w:rsidP="0050229F">
            <w:pPr>
              <w:ind w:right="-92"/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од </w:t>
            </w:r>
            <w:r w:rsidR="00746B89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4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3</w:t>
            </w: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 (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61</w:t>
            </w: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)</w:t>
            </w:r>
          </w:p>
          <w:p w:rsidR="006412AA" w:rsidRPr="00A16961" w:rsidRDefault="006412AA" w:rsidP="00D60621">
            <w:pPr>
              <w:ind w:right="-92"/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до 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48</w:t>
            </w: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 (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68</w:t>
            </w: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362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о</w:t>
            </w:r>
            <w:r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д 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38 (54</w:t>
            </w: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)</w:t>
            </w:r>
          </w:p>
          <w:p w:rsidR="006412AA" w:rsidRPr="00A16961" w:rsidRDefault="006412AA" w:rsidP="00D60621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до </w:t>
            </w:r>
            <w:r w:rsidR="00746B89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4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2 (60</w:t>
            </w: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134" w:type="dxa"/>
          </w:tcPr>
          <w:p w:rsidR="006412AA" w:rsidRPr="00A16961" w:rsidRDefault="006412AA" w:rsidP="0050229F">
            <w:pPr>
              <w:ind w:left="-108"/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о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д 34 (48</w:t>
            </w:r>
            <w:r w:rsidR="00030F55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)</w:t>
            </w:r>
          </w:p>
          <w:p w:rsidR="006412AA" w:rsidRPr="00A16961" w:rsidRDefault="00D60621" w:rsidP="00D60621">
            <w:pPr>
              <w:ind w:left="-108" w:right="-108"/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до 37</w:t>
            </w:r>
            <w:r w:rsidR="00030F55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 (5</w:t>
            </w:r>
            <w:r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3</w:t>
            </w:r>
            <w:r w:rsidR="006412AA"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134" w:type="dxa"/>
          </w:tcPr>
          <w:p w:rsidR="006412AA" w:rsidRPr="00A16961" w:rsidRDefault="006412AA" w:rsidP="0050229F">
            <w:pPr>
              <w:ind w:right="-108"/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о</w:t>
            </w:r>
            <w:r w:rsidR="00030F55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д </w:t>
            </w:r>
            <w:r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 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29 (41</w:t>
            </w: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)</w:t>
            </w:r>
          </w:p>
          <w:p w:rsidR="006412AA" w:rsidRPr="00A16961" w:rsidRDefault="006412AA" w:rsidP="00D60621">
            <w:pPr>
              <w:ind w:right="-108"/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3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3</w:t>
            </w:r>
            <w:r w:rsidR="00030F55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 (4</w:t>
            </w:r>
            <w:r w:rsidR="00D6062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7</w:t>
            </w: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05" w:type="dxa"/>
          </w:tcPr>
          <w:p w:rsidR="006412AA" w:rsidRPr="00A16961" w:rsidRDefault="00D60621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28</w:t>
            </w:r>
            <w:r w:rsidR="006412AA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 (4</w:t>
            </w:r>
            <w:r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0</w:t>
            </w:r>
            <w:r w:rsidR="006412AA"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 xml:space="preserve">) </w:t>
            </w: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и мање</w:t>
            </w:r>
          </w:p>
        </w:tc>
      </w:tr>
      <w:tr w:rsidR="006412AA" w:rsidRPr="00A16961" w:rsidTr="0050229F">
        <w:trPr>
          <w:trHeight w:val="328"/>
          <w:jc w:val="center"/>
        </w:trPr>
        <w:tc>
          <w:tcPr>
            <w:tcW w:w="1626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b/>
                <w:color w:val="auto"/>
                <w:w w:val="90"/>
                <w:sz w:val="20"/>
                <w:szCs w:val="20"/>
                <w:lang w:val="sr-Cyrl-RS"/>
              </w:rPr>
              <w:t>Проценат</w:t>
            </w:r>
          </w:p>
        </w:tc>
        <w:tc>
          <w:tcPr>
            <w:tcW w:w="1331" w:type="dxa"/>
          </w:tcPr>
          <w:p w:rsidR="006412AA" w:rsidRPr="00A16961" w:rsidRDefault="006412AA" w:rsidP="0050229F">
            <w:pPr>
              <w:ind w:left="-266" w:firstLine="266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ind w:left="-266" w:firstLine="266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91% -100%</w:t>
            </w:r>
          </w:p>
        </w:tc>
        <w:tc>
          <w:tcPr>
            <w:tcW w:w="1362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81%-90%</w:t>
            </w:r>
          </w:p>
        </w:tc>
        <w:tc>
          <w:tcPr>
            <w:tcW w:w="1134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71%.-80%</w:t>
            </w:r>
          </w:p>
        </w:tc>
        <w:tc>
          <w:tcPr>
            <w:tcW w:w="1134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61%-70%</w:t>
            </w:r>
          </w:p>
        </w:tc>
        <w:tc>
          <w:tcPr>
            <w:tcW w:w="1205" w:type="dxa"/>
          </w:tcPr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</w:p>
          <w:p w:rsidR="006412AA" w:rsidRPr="00A16961" w:rsidRDefault="006412AA" w:rsidP="0050229F">
            <w:pPr>
              <w:jc w:val="center"/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</w:pPr>
            <w:r w:rsidRPr="00A16961">
              <w:rPr>
                <w:rFonts w:ascii="Times New Roman" w:eastAsiaTheme="minorEastAsia" w:hAnsi="Times New Roman" w:cstheme="minorBidi"/>
                <w:color w:val="auto"/>
                <w:w w:val="90"/>
                <w:sz w:val="20"/>
                <w:szCs w:val="20"/>
                <w:lang w:val="sr-Cyrl-RS"/>
              </w:rPr>
              <w:t>60% и мање</w:t>
            </w:r>
          </w:p>
        </w:tc>
      </w:tr>
    </w:tbl>
    <w:p w:rsidR="006412AA" w:rsidRDefault="006412AA" w:rsidP="006412AA">
      <w:pPr>
        <w:rPr>
          <w:rFonts w:ascii="Times New Roman" w:hAnsi="Times New Roman"/>
        </w:rPr>
      </w:pPr>
    </w:p>
    <w:p w:rsidR="006412AA" w:rsidRDefault="006412AA" w:rsidP="006412AA">
      <w:pPr>
        <w:jc w:val="both"/>
        <w:rPr>
          <w:rFonts w:ascii="Times New Roman" w:hAnsi="Times New Roman"/>
          <w:lang w:val="sr-Cyrl-RS"/>
        </w:rPr>
      </w:pPr>
    </w:p>
    <w:p w:rsidR="006412AA" w:rsidRDefault="006412AA" w:rsidP="006412AA">
      <w:pPr>
        <w:jc w:val="both"/>
        <w:rPr>
          <w:rFonts w:ascii="Times New Roman" w:hAnsi="Times New Roman"/>
          <w:lang w:val="sr-Cyrl-RS"/>
        </w:rPr>
      </w:pPr>
    </w:p>
    <w:p w:rsidR="006412AA" w:rsidRDefault="006412AA" w:rsidP="006412AA">
      <w:pPr>
        <w:jc w:val="both"/>
        <w:rPr>
          <w:rFonts w:ascii="Times New Roman" w:hAnsi="Times New Roman"/>
          <w:lang w:val="sr-Cyrl-RS"/>
        </w:rPr>
      </w:pPr>
    </w:p>
    <w:bookmarkEnd w:id="0"/>
    <w:bookmarkEnd w:id="1"/>
    <w:p w:rsidR="006412AA" w:rsidRDefault="006412AA" w:rsidP="006412AA">
      <w:pPr>
        <w:rPr>
          <w:rFonts w:ascii="Times New Roman" w:hAnsi="Times New Roman"/>
          <w:lang w:val="sr-Cyrl-RS"/>
        </w:rPr>
      </w:pPr>
    </w:p>
    <w:p w:rsidR="006412AA" w:rsidRDefault="006412AA" w:rsidP="006412AA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ПРИСУТНО ЛИЦЕ                                   М.П.                      ИНСПЕКТОР ЗА ЛЕКОВЕ И</w:t>
      </w:r>
    </w:p>
    <w:p w:rsidR="006412AA" w:rsidRDefault="006412AA" w:rsidP="006412AA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МЕДИЦИНСКА СРЕДСТВА</w:t>
      </w:r>
    </w:p>
    <w:p w:rsidR="006412AA" w:rsidRDefault="006412AA" w:rsidP="006412AA">
      <w:pPr>
        <w:rPr>
          <w:rFonts w:ascii="Times New Roman" w:hAnsi="Times New Roman"/>
          <w:lang w:val="sr-Cyrl-RS"/>
        </w:rPr>
      </w:pPr>
    </w:p>
    <w:p w:rsidR="006412AA" w:rsidRDefault="006412AA" w:rsidP="006412AA">
      <w:r>
        <w:rPr>
          <w:rFonts w:ascii="Times New Roman" w:hAnsi="Times New Roman"/>
          <w:lang w:val="sr-Cyrl-RS"/>
        </w:rPr>
        <w:t xml:space="preserve">____________________                                                            </w:t>
      </w:r>
      <w:r>
        <w:rPr>
          <w:rFonts w:ascii="Times New Roman" w:hAnsi="Times New Roman"/>
          <w:lang w:val="sr-Latn-RS"/>
        </w:rPr>
        <w:t>_________________________</w:t>
      </w:r>
    </w:p>
    <w:p w:rsidR="00166459" w:rsidRDefault="00166459">
      <w:pPr>
        <w:rPr>
          <w:rFonts w:asciiTheme="minorHAnsi" w:hAnsiTheme="minorHAnsi"/>
          <w:lang w:val="sr-Cyrl-RS"/>
        </w:rPr>
      </w:pPr>
    </w:p>
    <w:p w:rsidR="00357F5A" w:rsidRDefault="00357F5A">
      <w:pPr>
        <w:rPr>
          <w:rFonts w:asciiTheme="minorHAnsi" w:hAnsiTheme="minorHAnsi"/>
          <w:lang w:val="sr-Cyrl-RS"/>
        </w:rPr>
      </w:pPr>
    </w:p>
    <w:p w:rsidR="00357F5A" w:rsidRDefault="00357F5A">
      <w:pPr>
        <w:rPr>
          <w:rFonts w:asciiTheme="minorHAnsi" w:hAnsiTheme="minorHAnsi"/>
          <w:lang w:val="sr-Cyrl-RS"/>
        </w:rPr>
      </w:pPr>
    </w:p>
    <w:p w:rsidR="00357F5A" w:rsidRPr="008055A5" w:rsidRDefault="00357F5A" w:rsidP="00357F5A">
      <w:pPr>
        <w:rPr>
          <w:rFonts w:ascii="Times New Roman" w:hAnsi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3631A1"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>5</w:t>
      </w:r>
      <w:r w:rsidRPr="008055A5">
        <w:rPr>
          <w:rFonts w:ascii="Times New Roman" w:hAnsi="Times New Roman"/>
          <w:lang w:val="sr-Cyrl-RS"/>
        </w:rPr>
        <w:t>-01/0</w:t>
      </w:r>
      <w:r w:rsidR="00856B5B">
        <w:rPr>
          <w:rFonts w:ascii="Times New Roman" w:hAnsi="Times New Roman"/>
          <w:lang w:val="sr-Cyrl-RS"/>
        </w:rPr>
        <w:t>5</w:t>
      </w:r>
    </w:p>
    <w:p w:rsidR="00357F5A" w:rsidRPr="008055A5" w:rsidRDefault="00357F5A" w:rsidP="00357F5A">
      <w:pPr>
        <w:rPr>
          <w:rFonts w:ascii="Times New Roman" w:hAnsi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>ДАТУМ:</w:t>
      </w:r>
      <w:r w:rsidR="00856B5B">
        <w:rPr>
          <w:rFonts w:ascii="Times New Roman" w:hAnsi="Times New Roman"/>
          <w:lang w:val="sr-Cyrl-RS"/>
        </w:rPr>
        <w:t xml:space="preserve"> 14.02.2020</w:t>
      </w:r>
      <w:bookmarkStart w:id="2" w:name="_GoBack"/>
      <w:bookmarkEnd w:id="2"/>
      <w:r w:rsidRPr="008055A5">
        <w:rPr>
          <w:rFonts w:ascii="Times New Roman" w:hAnsi="Times New Roman"/>
          <w:lang w:val="sr-Cyrl-RS"/>
        </w:rPr>
        <w:t>. године</w:t>
      </w:r>
    </w:p>
    <w:p w:rsidR="00357F5A" w:rsidRPr="00357F5A" w:rsidRDefault="00357F5A">
      <w:pPr>
        <w:rPr>
          <w:rFonts w:asciiTheme="minorHAnsi" w:hAnsiTheme="minorHAnsi"/>
          <w:lang w:val="sr-Cyrl-RS"/>
        </w:rPr>
      </w:pPr>
    </w:p>
    <w:sectPr w:rsidR="00357F5A" w:rsidRPr="00357F5A" w:rsidSect="003A178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7F" w:rsidRDefault="00383C7F" w:rsidP="005A4735">
      <w:r>
        <w:separator/>
      </w:r>
    </w:p>
  </w:endnote>
  <w:endnote w:type="continuationSeparator" w:id="0">
    <w:p w:rsidR="00383C7F" w:rsidRDefault="00383C7F" w:rsidP="005A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84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735" w:rsidRDefault="005A47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B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4735" w:rsidRDefault="005A4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7F" w:rsidRDefault="00383C7F" w:rsidP="005A4735">
      <w:r>
        <w:separator/>
      </w:r>
    </w:p>
  </w:footnote>
  <w:footnote w:type="continuationSeparator" w:id="0">
    <w:p w:rsidR="00383C7F" w:rsidRDefault="00383C7F" w:rsidP="005A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C7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B5F"/>
    <w:multiLevelType w:val="hybridMultilevel"/>
    <w:tmpl w:val="19844CB8"/>
    <w:lvl w:ilvl="0" w:tplc="218EC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8247E"/>
    <w:multiLevelType w:val="hybridMultilevel"/>
    <w:tmpl w:val="5164F3F0"/>
    <w:lvl w:ilvl="0" w:tplc="29F8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B19EA"/>
    <w:multiLevelType w:val="hybridMultilevel"/>
    <w:tmpl w:val="5F30536C"/>
    <w:lvl w:ilvl="0" w:tplc="B4E8BB7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0380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17B49"/>
    <w:multiLevelType w:val="hybridMultilevel"/>
    <w:tmpl w:val="42B0AC44"/>
    <w:lvl w:ilvl="0" w:tplc="E4EA98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D620C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AA"/>
    <w:rsid w:val="00030F55"/>
    <w:rsid w:val="000A554A"/>
    <w:rsid w:val="000C6D4C"/>
    <w:rsid w:val="00166459"/>
    <w:rsid w:val="00213B4C"/>
    <w:rsid w:val="00253B42"/>
    <w:rsid w:val="00357F5A"/>
    <w:rsid w:val="003631A1"/>
    <w:rsid w:val="00383C7F"/>
    <w:rsid w:val="005A4735"/>
    <w:rsid w:val="005B3996"/>
    <w:rsid w:val="006412AA"/>
    <w:rsid w:val="006A756C"/>
    <w:rsid w:val="006C3B7F"/>
    <w:rsid w:val="00744029"/>
    <w:rsid w:val="00746B89"/>
    <w:rsid w:val="00856B5B"/>
    <w:rsid w:val="00886B20"/>
    <w:rsid w:val="00A100AD"/>
    <w:rsid w:val="00A64D13"/>
    <w:rsid w:val="00B21BF1"/>
    <w:rsid w:val="00BA37AF"/>
    <w:rsid w:val="00BB355B"/>
    <w:rsid w:val="00BB4BC7"/>
    <w:rsid w:val="00D60621"/>
    <w:rsid w:val="00E248CA"/>
    <w:rsid w:val="00E43F43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59C2"/>
  <w15:docId w15:val="{A24D78B5-AA79-4735-AC34-F33F3989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AA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AA"/>
    <w:pPr>
      <w:ind w:left="720"/>
      <w:contextualSpacing/>
    </w:pPr>
    <w:rPr>
      <w:rFonts w:ascii="Times New Roman" w:hAnsi="Times New Roman"/>
      <w:color w:val="au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412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64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AA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A4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5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A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5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29AA-F774-40FE-98E1-29E63B8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</cp:revision>
  <dcterms:created xsi:type="dcterms:W3CDTF">2019-12-24T12:59:00Z</dcterms:created>
  <dcterms:modified xsi:type="dcterms:W3CDTF">2020-02-18T08:18:00Z</dcterms:modified>
</cp:coreProperties>
</file>