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0F" w:rsidRPr="00E7413D" w:rsidRDefault="0044630F" w:rsidP="0044630F">
      <w:pPr>
        <w:autoSpaceDE w:val="0"/>
        <w:autoSpaceDN w:val="0"/>
        <w:adjustRightInd w:val="0"/>
        <w:spacing w:after="0" w:line="240" w:lineRule="auto"/>
        <w:ind w:right="43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6CEF6AC" wp14:editId="1CD9D2A5">
            <wp:extent cx="542925" cy="742950"/>
            <wp:effectExtent l="0" t="0" r="9525" b="0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0F" w:rsidRPr="00E7413D" w:rsidRDefault="0044630F" w:rsidP="0044630F">
      <w:pPr>
        <w:tabs>
          <w:tab w:val="left" w:pos="4140"/>
        </w:tabs>
        <w:spacing w:after="0" w:line="240" w:lineRule="auto"/>
        <w:ind w:right="435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 Србија</w:t>
      </w:r>
    </w:p>
    <w:p w:rsidR="0044630F" w:rsidRPr="00E7413D" w:rsidRDefault="0044630F" w:rsidP="0044630F">
      <w:pPr>
        <w:tabs>
          <w:tab w:val="left" w:pos="4140"/>
        </w:tabs>
        <w:spacing w:after="0" w:line="240" w:lineRule="auto"/>
        <w:ind w:right="435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МИНИСТАРСТВО ЗДРАВЉА</w:t>
      </w:r>
    </w:p>
    <w:p w:rsidR="0044630F" w:rsidRPr="00E7413D" w:rsidRDefault="0044630F" w:rsidP="0044630F">
      <w:pPr>
        <w:tabs>
          <w:tab w:val="left" w:pos="4140"/>
        </w:tabs>
        <w:spacing w:after="0" w:line="240" w:lineRule="auto"/>
        <w:ind w:right="435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ru-RU"/>
        </w:rPr>
        <w:t>Сектор за инспекцијске послове</w:t>
      </w:r>
    </w:p>
    <w:p w:rsidR="0044630F" w:rsidRPr="004E12F3" w:rsidRDefault="0044630F" w:rsidP="0044630F">
      <w:pPr>
        <w:tabs>
          <w:tab w:val="left" w:pos="4140"/>
        </w:tabs>
        <w:spacing w:after="0" w:line="240" w:lineRule="auto"/>
        <w:ind w:right="4353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>Одељење инспекциј</w:t>
      </w:r>
      <w:r w:rsidR="004E12F3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лекове</w:t>
      </w:r>
      <w:r w:rsidR="004E12F3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медицинска средства</w:t>
      </w:r>
      <w:r w:rsidR="004E12F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4E12F3">
        <w:rPr>
          <w:rFonts w:ascii="Times New Roman" w:eastAsia="Times New Roman" w:hAnsi="Times New Roman" w:cs="Times New Roman"/>
          <w:sz w:val="24"/>
          <w:szCs w:val="24"/>
          <w:lang w:val="sr-Cyrl-RS"/>
        </w:rPr>
        <w:t>и психоактивне контролисане супстанце и прекурсоре</w:t>
      </w:r>
    </w:p>
    <w:p w:rsidR="0044630F" w:rsidRPr="00E7413D" w:rsidRDefault="0044630F" w:rsidP="0044630F">
      <w:pPr>
        <w:tabs>
          <w:tab w:val="left" w:pos="4140"/>
        </w:tabs>
        <w:spacing w:after="0" w:line="240" w:lineRule="auto"/>
        <w:ind w:right="435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ru-RU"/>
        </w:rPr>
        <w:t>Број: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</w:t>
      </w:r>
    </w:p>
    <w:p w:rsidR="0044630F" w:rsidRPr="00E7413D" w:rsidRDefault="0044630F" w:rsidP="0044630F">
      <w:pPr>
        <w:tabs>
          <w:tab w:val="left" w:pos="4140"/>
        </w:tabs>
        <w:spacing w:after="0" w:line="240" w:lineRule="auto"/>
        <w:ind w:right="435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ru-RU"/>
        </w:rPr>
        <w:t>Датум: _____________________</w:t>
      </w:r>
    </w:p>
    <w:p w:rsidR="0044630F" w:rsidRPr="00E7413D" w:rsidRDefault="0044630F" w:rsidP="0044630F">
      <w:pPr>
        <w:tabs>
          <w:tab w:val="left" w:pos="4140"/>
        </w:tabs>
        <w:spacing w:after="0" w:line="240" w:lineRule="auto"/>
        <w:ind w:right="435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ru-RU"/>
        </w:rPr>
        <w:t>Место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</w:t>
      </w:r>
    </w:p>
    <w:p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4630F" w:rsidRPr="00E7413D" w:rsidRDefault="0044630F" w:rsidP="0044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741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КОНТРОЛНА ЛИСТА</w:t>
      </w:r>
    </w:p>
    <w:p w:rsidR="0044630F" w:rsidRPr="00E7413D" w:rsidRDefault="0044630F" w:rsidP="0044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741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УСЛОВИ</w:t>
      </w:r>
      <w:r w:rsidRPr="00E741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</w:t>
      </w:r>
      <w:r w:rsidRPr="00E741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ИЗДАВАЊЕ ДОЗВОЛЕ ЗА </w:t>
      </w:r>
    </w:p>
    <w:p w:rsidR="0044630F" w:rsidRDefault="0044630F" w:rsidP="0044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7413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ИЗРАДУ ГАЛЕНСКИХ</w:t>
      </w:r>
      <w:r w:rsidRPr="00E741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E741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ЛЕКОВА</w:t>
      </w:r>
    </w:p>
    <w:p w:rsidR="000954DF" w:rsidRPr="004E12F3" w:rsidRDefault="000954DF" w:rsidP="0044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КЛ-0</w:t>
      </w:r>
      <w:r w:rsidR="003878D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0</w:t>
      </w:r>
      <w:r w:rsidR="004E12F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2-01/0</w:t>
      </w:r>
      <w:r w:rsidR="004E12F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5</w:t>
      </w:r>
    </w:p>
    <w:p w:rsidR="0044630F" w:rsidRPr="00E7413D" w:rsidRDefault="0044630F" w:rsidP="00446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4630F" w:rsidRPr="00E7413D" w:rsidRDefault="0044630F" w:rsidP="0044630F">
      <w:pPr>
        <w:tabs>
          <w:tab w:val="left" w:leader="underscore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Назив 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>Здравствене Установе Апотеке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Приватне праксе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44630F" w:rsidRPr="00E7413D" w:rsidRDefault="0044630F" w:rsidP="0044630F">
      <w:pPr>
        <w:tabs>
          <w:tab w:val="left" w:leader="underscore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4630F" w:rsidRPr="00E7413D" w:rsidRDefault="0044630F" w:rsidP="0044630F">
      <w:pPr>
        <w:tabs>
          <w:tab w:val="left" w:leader="underscore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4630F" w:rsidRPr="00E7413D" w:rsidRDefault="0044630F" w:rsidP="0044630F">
      <w:pPr>
        <w:tabs>
          <w:tab w:val="left" w:leader="underscore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 Привредног суда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/АПР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4630F" w:rsidRPr="00E7413D" w:rsidRDefault="0044630F" w:rsidP="0044630F">
      <w:pPr>
        <w:tabs>
          <w:tab w:val="left" w:leader="underscore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>Адреса седишта: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4630F" w:rsidRPr="00E7413D" w:rsidRDefault="0044630F" w:rsidP="0044630F">
      <w:pPr>
        <w:tabs>
          <w:tab w:val="left" w:leader="underscore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Одговорно лице: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7"/>
        <w:gridCol w:w="7662"/>
      </w:tblGrid>
      <w:tr w:rsidR="0044630F" w:rsidRPr="00E7413D" w:rsidTr="0050229F">
        <w:tc>
          <w:tcPr>
            <w:tcW w:w="867" w:type="dxa"/>
          </w:tcPr>
          <w:p w:rsidR="0044630F" w:rsidRPr="00E7413D" w:rsidRDefault="0044630F" w:rsidP="0050229F">
            <w:pPr>
              <w:jc w:val="both"/>
              <w:rPr>
                <w:sz w:val="24"/>
                <w:szCs w:val="24"/>
                <w:lang w:val="sr-Cyrl-CS"/>
              </w:rPr>
            </w:pPr>
            <w:r w:rsidRPr="00E7413D">
              <w:rPr>
                <w:sz w:val="24"/>
                <w:szCs w:val="24"/>
                <w:lang w:val="sr-Cyrl-CS"/>
              </w:rPr>
              <w:t>ЈМБГ:</w:t>
            </w:r>
          </w:p>
        </w:tc>
        <w:tc>
          <w:tcPr>
            <w:tcW w:w="7662" w:type="dxa"/>
          </w:tcPr>
          <w:tbl>
            <w:tblPr>
              <w:tblStyle w:val="TableGrid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8"/>
            </w:tblGrid>
            <w:tr w:rsidR="0044630F" w:rsidRPr="00E7413D" w:rsidTr="0050229F">
              <w:tc>
                <w:tcPr>
                  <w:tcW w:w="417" w:type="dxa"/>
                </w:tcPr>
                <w:p w:rsidR="0044630F" w:rsidRPr="00E7413D" w:rsidRDefault="0044630F" w:rsidP="0050229F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</w:tcPr>
                <w:p w:rsidR="0044630F" w:rsidRPr="00E7413D" w:rsidRDefault="0044630F" w:rsidP="0050229F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7" w:type="dxa"/>
                </w:tcPr>
                <w:p w:rsidR="0044630F" w:rsidRPr="00E7413D" w:rsidRDefault="0044630F" w:rsidP="0050229F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</w:tcPr>
                <w:p w:rsidR="0044630F" w:rsidRPr="00E7413D" w:rsidRDefault="0044630F" w:rsidP="0050229F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7" w:type="dxa"/>
                </w:tcPr>
                <w:p w:rsidR="0044630F" w:rsidRPr="00E7413D" w:rsidRDefault="0044630F" w:rsidP="0050229F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</w:tcPr>
                <w:p w:rsidR="0044630F" w:rsidRPr="00E7413D" w:rsidRDefault="0044630F" w:rsidP="0050229F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7" w:type="dxa"/>
                </w:tcPr>
                <w:p w:rsidR="0044630F" w:rsidRPr="00E7413D" w:rsidRDefault="0044630F" w:rsidP="0050229F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</w:tcPr>
                <w:p w:rsidR="0044630F" w:rsidRPr="00E7413D" w:rsidRDefault="0044630F" w:rsidP="0050229F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7" w:type="dxa"/>
                </w:tcPr>
                <w:p w:rsidR="0044630F" w:rsidRPr="00E7413D" w:rsidRDefault="0044630F" w:rsidP="0050229F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</w:tcPr>
                <w:p w:rsidR="0044630F" w:rsidRPr="00E7413D" w:rsidRDefault="0044630F" w:rsidP="0050229F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7" w:type="dxa"/>
                </w:tcPr>
                <w:p w:rsidR="0044630F" w:rsidRPr="00E7413D" w:rsidRDefault="0044630F" w:rsidP="0050229F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</w:tcPr>
                <w:p w:rsidR="0044630F" w:rsidRPr="00E7413D" w:rsidRDefault="0044630F" w:rsidP="0050229F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</w:tcPr>
                <w:p w:rsidR="0044630F" w:rsidRPr="00E7413D" w:rsidRDefault="0044630F" w:rsidP="0050229F">
                  <w:pPr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44630F" w:rsidRPr="00E7413D" w:rsidRDefault="0044630F" w:rsidP="0050229F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</w:tbl>
    <w:p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4630F" w:rsidRPr="00E7413D" w:rsidRDefault="0044630F" w:rsidP="0044630F">
      <w:pPr>
        <w:tabs>
          <w:tab w:val="left" w:leader="underscore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Адреса 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>галенске лабораторије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4630F" w:rsidRPr="00E7413D" w:rsidRDefault="0044630F" w:rsidP="0044630F">
      <w:pPr>
        <w:tabs>
          <w:tab w:val="left" w:leader="underscore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>Место контроле квалитета: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4630F" w:rsidRPr="00E7413D" w:rsidRDefault="0044630F" w:rsidP="0044630F">
      <w:pPr>
        <w:tabs>
          <w:tab w:val="left" w:leader="underscore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Место пуштања серије 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галенског 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>лека у промет: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4630F" w:rsidRPr="004432E1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43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Врста </w:t>
      </w:r>
      <w:r w:rsidRPr="004432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галенских </w:t>
      </w:r>
      <w:r w:rsidRPr="00443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лекова који се </w:t>
      </w:r>
      <w:r w:rsidRPr="004432E1">
        <w:rPr>
          <w:rFonts w:ascii="Times New Roman" w:eastAsia="Times New Roman" w:hAnsi="Times New Roman" w:cs="Times New Roman"/>
          <w:sz w:val="24"/>
          <w:szCs w:val="24"/>
          <w:lang w:val="sr-Cyrl-CS"/>
        </w:rPr>
        <w:t>израђују</w:t>
      </w:r>
      <w:r w:rsidRPr="004432E1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44630F" w:rsidRPr="004432E1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4630F" w:rsidRPr="004432E1" w:rsidRDefault="0044630F" w:rsidP="0044630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432E1">
        <w:rPr>
          <w:rFonts w:ascii="Times New Roman" w:eastAsia="Times New Roman" w:hAnsi="Times New Roman" w:cs="Times New Roman"/>
          <w:sz w:val="24"/>
          <w:szCs w:val="24"/>
          <w:lang w:val="sr-Cyrl-RS"/>
        </w:rPr>
        <w:t>Стерилни облици</w:t>
      </w:r>
      <w:r w:rsidRPr="004432E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4432E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Pr="004432E1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443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44630F" w:rsidRPr="004432E1" w:rsidRDefault="0044630F" w:rsidP="0044630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432E1">
        <w:rPr>
          <w:rFonts w:ascii="Times New Roman" w:eastAsia="Times New Roman" w:hAnsi="Times New Roman" w:cs="Times New Roman"/>
          <w:sz w:val="24"/>
          <w:szCs w:val="24"/>
          <w:lang w:val="sr-Cyrl-RS"/>
        </w:rPr>
        <w:t>Нестерилни облици</w:t>
      </w:r>
      <w:r w:rsidRPr="004432E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4432E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Pr="004432E1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4432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:rsidR="0044630F" w:rsidRPr="004432E1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5271"/>
        <w:gridCol w:w="4017"/>
      </w:tblGrid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01  - Препарати за уши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капи за уши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02  - Капсуле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03  - Препарати за нос: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капи за нос и течни спрејеви за нос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получврсти препарати за нос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04  - Препарати за очи: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капи за очи - раствори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капи за очи - суспензије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гелови за очи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масти за очи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05  - Парентерални препарати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стерилни раствори за посебну намену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06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-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Препарати за иригацију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07  - Препарати за усну слузницу: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раствори за гргљање и испирање уста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раствори за десне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получврсти препарати за усну слузницу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08  - Течни препарати за примену на кожи: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 раствори за примену на кожи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емулзије за примену на кожи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суспензије за примену на кожи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09  - Течни препарати за оралну примену: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орални раствори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оралне емулзије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оралне суспензије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сирупи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10  - Получврсти препарати за примену на кожи: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хидрофобне масти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масти које емулгују воду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липофилни кремови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 хидрофилни кремови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липофилни гелови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хидрофилни гелови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пасте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  - Прашкови за примену на кожи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  - Орални прашкови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  - Ректални препарати: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супозиторије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ректални раствори, емулзије и суспензије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ректални получврсти препарати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  - Вагинални препарати: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вагиторије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вагинални раствори, емулзиије и суспензије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вагинални получврсти препарати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  - Остало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  - Галенски лекови који садрже психоактивне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контролисане супстанце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Снабдевање активним супстанцама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тржиште Републике Србије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увоз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Фармацеутски облици: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чврсти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получврсти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течни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остало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Контрола квалитета</w:t>
            </w: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сопствена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контролна лабораторија</w:t>
            </w:r>
          </w:p>
        </w:tc>
      </w:tr>
      <w:tr w:rsidR="0044630F" w:rsidRPr="004432E1" w:rsidTr="0050229F">
        <w:trPr>
          <w:jc w:val="center"/>
        </w:trPr>
        <w:tc>
          <w:tcPr>
            <w:tcW w:w="5271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17" w:type="dxa"/>
            <w:shd w:val="clear" w:color="auto" w:fill="auto"/>
          </w:tcPr>
          <w:p w:rsidR="0044630F" w:rsidRPr="004432E1" w:rsidRDefault="0044630F" w:rsidP="00502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уговорна контролна лабораторија</w:t>
            </w:r>
          </w:p>
        </w:tc>
      </w:tr>
    </w:tbl>
    <w:p w:rsidR="0044630F" w:rsidRPr="004432E1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346"/>
        <w:gridCol w:w="1347"/>
      </w:tblGrid>
      <w:tr w:rsidR="0044630F" w:rsidRPr="004432E1" w:rsidTr="0050229F">
        <w:trPr>
          <w:jc w:val="center"/>
        </w:trPr>
        <w:tc>
          <w:tcPr>
            <w:tcW w:w="9747" w:type="dxa"/>
            <w:gridSpan w:val="3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ИСПУЊЕНОСТ УСЛОВА ЗА </w:t>
            </w:r>
            <w:r w:rsidRPr="00443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ИЗРАДУ ГАЛЕНСКИХ</w:t>
            </w:r>
            <w:r w:rsidRPr="00443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ЛЕКОВА – ДОКУМЕНТАЦИЈА</w:t>
            </w:r>
          </w:p>
        </w:tc>
      </w:tr>
      <w:tr w:rsidR="0044630F" w:rsidRPr="004432E1" w:rsidTr="0050229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Решење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Привредног или Трговинског суда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оседује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доказ да је простор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галенске лабораторије пословни простор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Приложен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власнички лист подносиоца захтева за простор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галенске лабораторије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- као правни основ за коришћење простора  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Приложен оверен у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говор о закупу пословног простора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- као правни основ за  коришћење простора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израду галенских лекова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као и доказ да је закуподавац власник тог простора (решење, власнички лист,…)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Приложен списак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галенских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лекова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фармацеутских облика за које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 поднет захтев за издавање дозволе/решење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Приложена изјава о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изради галенских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лекова који садрже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психоактивне контролисане супстанце, као и прекурсоре, пеницилинске антибиотике; цефалоспоринске антибиотике; цитостатике, хормоне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Приложен скраћени технолошки опис поступка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израде галенских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лекова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Приложена изјава директора о томе где ће се обављати контрола квалитета полазних материјала, међупроизвода, полупроизвода и готовог производа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 w:hint="eastAsia"/>
                <w:sz w:val="24"/>
                <w:szCs w:val="24"/>
                <w:lang w:val="ru-RU"/>
              </w:rPr>
              <w:t>Поседује уговор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 уговорној контроли квалитета </w:t>
            </w:r>
            <w:r w:rsidRPr="004432E1">
              <w:rPr>
                <w:rFonts w:ascii="Times New Roman" w:eastAsia="Times New Roman" w:hAnsi="Times New Roman" w:cs="Times New Roman" w:hint="eastAsia"/>
                <w:sz w:val="24"/>
                <w:szCs w:val="24"/>
                <w:lang w:val="ru-RU"/>
              </w:rPr>
              <w:t>са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друг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o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 лабораторијом која има дозволу, односно овлашћење Министарства здравља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Приложен с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писак опреме за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израду галенских лекова, као и помоћних система, са квалификационим статусом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Приложен с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писак опреме за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сопствену лабораторију конроле квалитета са квалификационим статусом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Приложен у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говор о редовној контроли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(сервисирању)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опреме за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израду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контролу квалитета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галенских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лекова (превентивно одржавање)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Приложена и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нформација о руковању отпадним производима и заштити животне околине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Приложен списак запослених лица, са податком о стручној спреми и радном месту 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Приложен д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 о извршеној уплати републичке административне таксе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:rsidR="0044630F" w:rsidRPr="004432E1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44630F" w:rsidRPr="004432E1" w:rsidTr="0050229F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0F" w:rsidRPr="004432E1" w:rsidRDefault="0044630F" w:rsidP="005022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2.    Захтеви у погледу ПРОСТОРА ЗА ИЗРАДУ ГАЛЕНСКИХ </w:t>
            </w:r>
            <w:r w:rsidRPr="00443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ЛЕКОВА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Приложена грађевинска и технолошка скица галенске лабораторије, као и просторија лабораторије контроле квалитета (са легендом која садржи податке о просторијама и просторима, њиховој намени и површинама), са приказаним распоредом опреме и шематским приказом тока кретања особља, полазних супстанци и производа (међупроизвода, полупроизвода и готовог производа), оверена од стране овлашћеног пројектанта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 складишн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простор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односно просторија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пријем, смештај и чување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полазних супстанци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 обезбеђеним условима карантина док траје поступак контроле квалитета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Складишни простор, односно просторија за смештај и чување материјала за паковање производа (амбалаже, са обезбеђеним условима карантина, док траје поступак контроле квалитета)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0F" w:rsidRPr="004432E1" w:rsidRDefault="0044630F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4.    Обезбеђена просторија/е за одмеравање полазних супстанци, </w:t>
            </w:r>
          </w:p>
          <w:p w:rsidR="0044630F" w:rsidRPr="004432E1" w:rsidRDefault="0044630F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прилагођена тој намени</w:t>
            </w:r>
          </w:p>
          <w:p w:rsidR="0044630F" w:rsidRPr="004432E1" w:rsidRDefault="0044630F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 Обезбеђен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простор, односно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просториј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израду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 паковање</w:t>
            </w:r>
          </w:p>
          <w:p w:rsidR="0044630F" w:rsidRPr="004432E1" w:rsidRDefault="0044630F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галенских лекова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простор, односно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просторија за привремени смештај и чување полупроизвода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Обезбеђене просторија за смештај и чување произведених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галенских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лекова под декларисаним условима чувања, са обезбеђеним условима карантина док траје поступак контроле квалитета 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посебн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 просторије, односно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безбед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 и обезбеђен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простор за складиштење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 чување: 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spacing w:after="0" w:line="240" w:lineRule="auto"/>
              <w:ind w:left="44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-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полазних супстанци, односно полупроизвода који припадају групи пеницилинских антибиотика                                 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н/п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   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spacing w:after="0" w:line="240" w:lineRule="auto"/>
              <w:ind w:left="44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-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полазних супстанци, односно полупроизвода који припадају групи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цефалоспоринских антибиотика                           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н/п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spacing w:after="0" w:line="240" w:lineRule="auto"/>
              <w:ind w:left="44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-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полазних супстанци, односно полупроизвода који припадају групи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цитостатика                                           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н/п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spacing w:after="0" w:line="240" w:lineRule="auto"/>
              <w:ind w:left="44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-  запаљивих и експлозивних материја                           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н/п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spacing w:after="0" w:line="240" w:lineRule="auto"/>
              <w:ind w:left="44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полазних супстанци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које припадају групи психоактивних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контролисаних супстанци и прекурсора,као и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галенских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лекова који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садрже психоактивне контролисане супстанце</w:t>
            </w:r>
          </w:p>
          <w:p w:rsidR="0044630F" w:rsidRPr="004432E1" w:rsidRDefault="0044630F" w:rsidP="0050229F">
            <w:pPr>
              <w:spacing w:after="0" w:line="240" w:lineRule="auto"/>
              <w:ind w:left="44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н/п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spacing w:after="0" w:line="240" w:lineRule="auto"/>
              <w:ind w:left="445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-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полазних супстанци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које припадају групи отрова       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н/п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посебна, безбедна просторија за складиштење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полазних материјала и производа који нису одобрени у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поступку контроле квалитета, односно повучених из промета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Обезбеђен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простор, односно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просторија за прање опреме,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лабораторијског посуђа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амбалаже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Простор, односно просторије за контролу квалитета полазних супстанци, материјала за паковање, међупроизвода, полупроизвода и готових галенских лекова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простор, односно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просторија за експедицију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галенских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лекова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безбеђене</w:t>
            </w:r>
            <w:proofErr w:type="spellEnd"/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санитарне</w:t>
            </w:r>
            <w:proofErr w:type="spellEnd"/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просторије</w:t>
            </w:r>
            <w:proofErr w:type="spellEnd"/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 простор/просторија за одлагање прибора и средстава за чишћење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Обезбеђена просторија/простор гардеробе 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безбеђен</w:t>
            </w:r>
            <w:proofErr w:type="spellEnd"/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канцелари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:rsidR="0044630F" w:rsidRPr="004432E1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44630F" w:rsidRPr="004432E1" w:rsidTr="0050229F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0F" w:rsidRPr="004432E1" w:rsidRDefault="0044630F" w:rsidP="005022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3.   УСЛОВИ у погледу ПРОСТОРА ЗА ИЗРАДУ ГАЛЕНСКИХ ЛЕКОВА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44630F" w:rsidRPr="004432E1" w:rsidRDefault="0044630F" w:rsidP="0050229F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Објекат изграђен од чврстог материјала који обезбеђује хидро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  термо изолацију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44630F" w:rsidRPr="004432E1" w:rsidRDefault="0044630F" w:rsidP="0050229F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одови глатких површина, грађевинско-технички погодни за одређену намену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44630F" w:rsidRPr="004432E1" w:rsidRDefault="0044630F" w:rsidP="0050229F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одне површине равне, без оштећења,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које се могу лако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чистити и по потреби дезинфиковати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44630F" w:rsidRPr="004432E1" w:rsidRDefault="0044630F" w:rsidP="0050229F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Зидови глатких површина, израђени од материјала који није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подложан пуцању и осипању, који се могу лако чистити и по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потреби дезинфиковати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44630F" w:rsidRPr="004432E1" w:rsidRDefault="0044630F" w:rsidP="0050229F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Плафони глатких површина, израђени од материјала који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није подложан пуцању и осипању, који се могу лако чистити и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 потреби дезинфиковати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44630F" w:rsidRDefault="0044630F" w:rsidP="0050229F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Укупна површина је </w:t>
            </w:r>
          </w:p>
          <w:p w:rsidR="0044630F" w:rsidRPr="004432E1" w:rsidRDefault="0044630F" w:rsidP="0050229F">
            <w:pPr>
              <w:spacing w:after="0" w:line="240" w:lineRule="auto"/>
              <w:ind w:left="5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44630F" w:rsidRPr="004432E1" w:rsidRDefault="0044630F" w:rsidP="0050229F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безбеђена одговарајућа вентилација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44630F" w:rsidRPr="004432E1" w:rsidRDefault="0044630F" w:rsidP="0050229F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Обезбеђени одговарајући услови у погледу осветљења,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температуре, влажности и вентилације без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штетног директног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индиректног утицаја на рад уређаја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44630F" w:rsidRPr="004432E1" w:rsidRDefault="0044630F" w:rsidP="0050229F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Обезбеђени одговарајући услови у погледу осветљења,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температуре, влажности и вентилације без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штетног директног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индиректног утицаја на прописан и безбедан пријем,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смештај и чување полазних материјала, полупроизвода,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произведених лекова и материјала за паковање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Објекат је прикључен на комуналну инфраструктуру (водовод,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канализација, електрична мрежа и др.)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Простор за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израду галенских лекова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је пројектован, изграђен,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односн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функционално повезан тако да се: сведе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 минимум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могућност грешке у поступку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израде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да се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спречи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контаминација, унакрсна контаминација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 просторно и распоредом опреме и уређаја задовољава потребе несметаног обављања процеса рада у свим фазама, без ризика и могућности замене или мешања различитих галенских лекова, полазних материјала, међупроизвода и полупроизвода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:rsidR="0044630F" w:rsidRPr="004432E1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44630F" w:rsidRPr="004432E1" w:rsidTr="0050229F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0F" w:rsidRPr="004432E1" w:rsidRDefault="0044630F" w:rsidP="0050229F">
            <w:pPr>
              <w:numPr>
                <w:ilvl w:val="1"/>
                <w:numId w:val="3"/>
              </w:numPr>
              <w:spacing w:after="0" w:line="240" w:lineRule="auto"/>
              <w:ind w:left="780" w:hanging="4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УСЛОВИ у погледу ПРОСТОРА ЗА ИЗРАДУ стерилних ГАЛЕНСКИХ</w:t>
            </w:r>
          </w:p>
          <w:p w:rsidR="0044630F" w:rsidRPr="004432E1" w:rsidRDefault="0044630F" w:rsidP="0050229F">
            <w:pPr>
              <w:spacing w:after="0" w:line="240" w:lineRule="auto"/>
              <w:ind w:left="78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ЛЕКОВА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Обезбеђене просторије снабдевене филтрираним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ваздухом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 потребан ниво херметичког затварања прозора,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врата и осталих отвора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Обезбеђен приступ просторијама за израду кроз пропусник за пресвлачење, одлагање одеће и обуће са обезбеђеним уређајем за прање и дезинфекцију руку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 пропусник за облачење стерилног радног одела,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капа, маски, рукавица и навлака за обућу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 пропусник за уношење полазн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их супстанци, која осим општих захтева одговарају и захтевима важеће фармакопеје у погледу микробиолошке чистоће и садржаја ендотоксина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прибора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Израда се обавља у зонама које су класификоване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Обезбеђена је разлика у притисцима између просторија које су различите класе чистоће 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Обезбеђени су уређаји за мерење разлике притисака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Обезбеђени су услови за асептичнан поступак израде</w:t>
            </w:r>
          </w:p>
          <w:p w:rsidR="0044630F" w:rsidRPr="004432E1" w:rsidRDefault="0044630F" w:rsidP="0050229F">
            <w:pPr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н/п                                                                                                                       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Обезбеђени су услови за поступак завршне стерилизације лека                                                                                       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н/п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Обезбеђени су услови за поступак стерилне филтрације </w:t>
            </w:r>
          </w:p>
          <w:p w:rsidR="0044630F" w:rsidRPr="004432E1" w:rsidRDefault="0044630F" w:rsidP="0050229F">
            <w:pPr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н/п 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:rsidR="0044630F" w:rsidRPr="004432E1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44630F" w:rsidRPr="004432E1" w:rsidTr="0050229F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0F" w:rsidRDefault="0044630F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3.2 </w:t>
            </w:r>
            <w:r w:rsidRPr="004432E1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УСЛОВИ у погледу ПРОСТОРА ЗА ИЗРАДУ ГАЛЕНСКИХ ЛЕКОВА који</w:t>
            </w:r>
          </w:p>
          <w:p w:rsidR="0044630F" w:rsidRPr="004432E1" w:rsidRDefault="0044630F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     </w:t>
            </w: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садрже полазне супстанце - пеницилинске антибиотике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Обезбеђене одвојене просторије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за израду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одређене само за ту намену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одвојена вентилација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:rsidR="0044630F" w:rsidRPr="004432E1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44630F" w:rsidRPr="004432E1" w:rsidTr="0050229F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0F" w:rsidRDefault="0044630F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3.3 </w:t>
            </w:r>
            <w:r w:rsidRPr="004432E1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УСЛОВИ у погл2еду ПРОСТОРА ЗА ИЗРАДУ ГАЛЕНСКИХ ЛЕКОВА са </w:t>
            </w:r>
          </w:p>
          <w:p w:rsidR="0044630F" w:rsidRPr="004432E1" w:rsidRDefault="0044630F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     </w:t>
            </w: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ЦЕФАЛОСПОРИНским антибиотицима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Обезбеђене одвојене просторије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за израду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одређене само за ту намену 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 одвојена венилација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:rsidR="0044630F" w:rsidRPr="004432E1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44630F" w:rsidRPr="004432E1" w:rsidTr="0050229F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0F" w:rsidRDefault="0044630F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3.4</w:t>
            </w:r>
            <w:r w:rsidRPr="004432E1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УСЛОВИ у погледу ПРОСТОРА ЗА ИЗРАДУ ГАЛЕНСКИХ ЛЕКОВА СА</w:t>
            </w:r>
          </w:p>
          <w:p w:rsidR="0044630F" w:rsidRPr="004432E1" w:rsidRDefault="0044630F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     </w:t>
            </w: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ПОЛАЗНИМ СУПСТАНЦАМА ИЗ ГРУПЕ цитоСТАТИКА 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Обезбеђене одвојене просторије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за израду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одређене само за ту намену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одвојена вентилација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:rsidR="0044630F" w:rsidRPr="004432E1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44630F" w:rsidRPr="004432E1" w:rsidTr="0050229F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0F" w:rsidRDefault="0044630F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3.5</w:t>
            </w:r>
            <w:r w:rsidRPr="004432E1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УСЛОВИ у погледу ПРОСТОРА ЗА ИЗРАДУ ГАЛЕНСКИХ ЛЕКОВА СА</w:t>
            </w:r>
          </w:p>
          <w:p w:rsidR="0044630F" w:rsidRPr="004432E1" w:rsidRDefault="0044630F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lastRenderedPageBreak/>
              <w:t xml:space="preserve">      </w:t>
            </w: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ХОРМОНИМА 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Обезбеђене одвојене просторије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за израду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одређене само за ту намену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одвојена вентилација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:rsidR="0044630F" w:rsidRPr="004432E1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44630F" w:rsidRPr="004432E1" w:rsidTr="0050229F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0F" w:rsidRDefault="0044630F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3.6</w:t>
            </w:r>
            <w:r w:rsidRPr="004432E1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УСЛОВИ у погледу ПРОСТОРА ЗА ИЗРАДУ ВИСОКОАКТИВНИХ</w:t>
            </w:r>
          </w:p>
          <w:p w:rsidR="0044630F" w:rsidRPr="004432E1" w:rsidRDefault="0044630F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     </w:t>
            </w: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ГАЛЕНСКИХ ЛЕКОВА 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Обезбеђене одвојене просторије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за израду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одређене само за ту намену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одвојена вентилација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:rsidR="0044630F" w:rsidRPr="004432E1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4630F" w:rsidRPr="004432E1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44630F" w:rsidRPr="004432E1" w:rsidTr="0050229F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0F" w:rsidRDefault="0044630F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3.7</w:t>
            </w:r>
            <w:r w:rsidRPr="004432E1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УСЛОВИ у погледу ПРОСТОРА ЗА ИЗРАДУ ПРОИЗВОДА КОЈИ НИСУ</w:t>
            </w:r>
          </w:p>
          <w:p w:rsidR="0044630F" w:rsidRPr="004432E1" w:rsidRDefault="0044630F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     </w:t>
            </w: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ГАЛЕНСКИ ЛЕКОВИ 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 одвојен простор/просторије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за израду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одређен само за ту намену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:rsidR="0044630F" w:rsidRPr="004432E1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4630F" w:rsidRPr="004432E1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44630F" w:rsidRPr="004432E1" w:rsidTr="0050229F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0F" w:rsidRPr="004432E1" w:rsidRDefault="0044630F" w:rsidP="005022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4.</w:t>
            </w:r>
            <w:r w:rsidRPr="004432E1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Захтеви у погледу ПРОСТОРА ЗА контролну лабораторију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Обезбеђене одвојене просторије за контролу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квалитета полазних материјала и галенских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лекова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Обезбеђена просторија за хемијску, односно физичко - хемијску контролу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 простор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односно просторија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фармацеутско - технолошку контролу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Обезбеђене одвојене просторије за микробиолошку контролу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Обезбеђена просторија за контролу стерилности и пирогена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Обезбеђен простор, односно просторија за суву и влажну стерилизацију, депирогенизацију и асептичан рад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Обезбеђена просторија за асептичан рад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Обезбеђен простор, односно просторија за прање лабораторијског посуђа и прибора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Обезбеђен простор, односно просторија за смештај контролних узорака, као и узорака којима се испитује стабилност и утврђује рок трајања, у складу са прописаним условима чувања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Обезбеђен простор, односно просторија за смештај стандарда, хемикалија и другог материјала, као и издвојен простор за чување лако запаљивих и експлозивних материјала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Обезбеђен простор, односно просторије за чување документације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Обезбеђене санитарне просторије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гардероба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Обезбеђена канцеларија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:rsidR="0044630F" w:rsidRPr="004432E1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4630F" w:rsidRPr="004432E1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44630F" w:rsidRPr="004432E1" w:rsidTr="0050229F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0F" w:rsidRPr="004432E1" w:rsidRDefault="0044630F" w:rsidP="005022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4.1 УСЛОВИ у погледу ПРОСТОРА ЗА контролну лабораторију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Простор контролне лабораторије одвојен од производног простора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Израђен од чврстог материјала и грађевинско - технички погодан за одређену намену, зидови, подови и плафони су глатких површина, израђени од материјала који није подложан пуцању и осипању, могу брзо и лако да се чисте и по потреби дезинфикују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Осветљење, температура, влажност и вентилација су одговарајући, без штетног директног или индиректног утицаја на несметано одвијање рада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 одвојене просторије за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заштит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осетљивих инструмената од вибрација,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електроинтерференциј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влажности итд.  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:rsidR="0044630F" w:rsidRPr="004432E1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44630F" w:rsidRPr="004432E1" w:rsidTr="0050229F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0F" w:rsidRDefault="0044630F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5.  УСЛОВИ у погледу опреме ЗА ИЗРАДУ и контролу квалитета</w:t>
            </w:r>
          </w:p>
          <w:p w:rsidR="0044630F" w:rsidRPr="004432E1" w:rsidRDefault="0044630F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   </w:t>
            </w:r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ГАЛЕНСКИХ ЛЕКОВА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Опрема погодна за употребу према техничким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карактеристикама и капацитету 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Опрема је инсталирана на начин да се спречава ризик од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грешке или контаминације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Опрема је пројектована и смештена у складу са наменом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опрема за процесну контролу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квалитета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Извршена калибрација, односно баждарење мерних инструмената и опреме 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Извршена одговарајућа квалификација опреме и система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опрема за физичко-хемијска испитивања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опрема за микробиолошка испитивања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Обезбеђено сервисирање опреме (уговор)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4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сопствена служба техничког одржавања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:rsidR="0044630F" w:rsidRPr="004432E1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44630F" w:rsidRPr="004432E1" w:rsidTr="0050229F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0F" w:rsidRPr="004432E1" w:rsidRDefault="0044630F" w:rsidP="005022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432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6. ОДГОВОРНА ЛИЦА ЗА ИЗРАДУ ГАЛЕНСКИХ ЛЕКОВА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Именован је 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одговорн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фармацеут за израду галенских лекова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,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са којим је закључен уговор о раду са пуним радним временом на неодређено време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44630F" w:rsidRPr="004432E1" w:rsidRDefault="0044630F" w:rsidP="0050229F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Одговорни фармацеут је: 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44630F" w:rsidRPr="004432E1" w:rsidRDefault="0044630F" w:rsidP="0050229F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ЈМБГ: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44630F" w:rsidRPr="004432E1" w:rsidRDefault="0044630F" w:rsidP="0050229F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Именована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су два фармацеутска техничара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,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са којим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је закључен уговор о раду са пуним радним временом на неодређено време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Именовано је одговорно лице за контролу квалитета галенских лекова, одговарајуће струке, са којим је закључен уговор о раду са пуним радним временом на неодређено време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44630F" w:rsidRPr="004432E1" w:rsidRDefault="0044630F" w:rsidP="0050229F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Одговорно лице је: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44630F" w:rsidRPr="004432E1" w:rsidRDefault="0044630F" w:rsidP="0050229F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ЈМБГ: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44630F" w:rsidRPr="004432E1" w:rsidRDefault="0044630F" w:rsidP="0050229F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Именован 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je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један фармацеутски техничар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,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са којим је закључен уговор о раду са пуним радним временом на неодређено време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44630F" w:rsidRPr="004432E1" w:rsidRDefault="0044630F" w:rsidP="0050229F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Поседује одговарајућу документацију о стручној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оспособљености одговорних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лица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44630F" w:rsidRPr="004432E1" w:rsidRDefault="0044630F" w:rsidP="0050229F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Поседује одговарајућу документацију о радном искуству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одговорних лица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44630F" w:rsidRPr="004432E1" w:rsidRDefault="0044630F" w:rsidP="0050229F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Поседује опис послова одговорних </w:t>
            </w:r>
            <w:r w:rsidRPr="00443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лица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44630F" w:rsidRPr="004432E1" w:rsidRDefault="0044630F" w:rsidP="0050229F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Поседује организациону шему функционалних целина, са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утврђеним односном надређености запослених</w:t>
            </w: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:rsidR="0044630F" w:rsidRPr="004432E1" w:rsidRDefault="0044630F" w:rsidP="0044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44630F" w:rsidRPr="004432E1" w:rsidTr="0050229F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0F" w:rsidRPr="004432E1" w:rsidRDefault="0044630F" w:rsidP="005022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bookmarkStart w:id="0" w:name="_Toc284614100"/>
            <w:bookmarkStart w:id="1" w:name="_Toc284611768"/>
            <w:r w:rsidRPr="004432E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7. ОДРЖАВАЊЕ ПРОСТОРА ЗА ПРОИЗВОДЊУ лекоВА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Обезбеђени услови за редовно прање, чишћење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 потреби дезинфекцију простора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рутинску контролу чишћења (прибор, наменска просторија за смештај прибора и средстава за одржавање)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Обезбеђени услови за редовну контролу амбијенталних услова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Истакнута ознака забране пушења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узимања хране и пића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4630F" w:rsidRPr="004432E1" w:rsidTr="0050229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44630F" w:rsidRPr="004432E1" w:rsidRDefault="0044630F" w:rsidP="0050229F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бјекат заштићен од продора инсеката и глодара на прописан начин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4630F" w:rsidRPr="004432E1" w:rsidRDefault="0044630F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32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bookmarkEnd w:id="0"/>
      <w:bookmarkEnd w:id="1"/>
    </w:tbl>
    <w:p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4630F" w:rsidRPr="00E7413D" w:rsidRDefault="0044630F" w:rsidP="0044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856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6"/>
        <w:gridCol w:w="1532"/>
        <w:gridCol w:w="3580"/>
      </w:tblGrid>
      <w:tr w:rsidR="0044630F" w:rsidRPr="00E7413D" w:rsidTr="0050229F">
        <w:trPr>
          <w:jc w:val="center"/>
        </w:trPr>
        <w:tc>
          <w:tcPr>
            <w:tcW w:w="3456" w:type="dxa"/>
            <w:vAlign w:val="center"/>
          </w:tcPr>
          <w:p w:rsidR="0044630F" w:rsidRPr="00E7413D" w:rsidRDefault="0044630F" w:rsidP="0050229F">
            <w:pPr>
              <w:jc w:val="center"/>
              <w:rPr>
                <w:sz w:val="24"/>
                <w:szCs w:val="24"/>
                <w:lang w:val="sr-Cyrl-CS"/>
              </w:rPr>
            </w:pPr>
            <w:r w:rsidRPr="00E7413D">
              <w:rPr>
                <w:sz w:val="24"/>
                <w:szCs w:val="24"/>
                <w:lang w:val="sr-Cyrl-RS"/>
              </w:rPr>
              <w:t>ПРИСУТНО</w:t>
            </w:r>
            <w:r w:rsidRPr="00E7413D">
              <w:rPr>
                <w:sz w:val="24"/>
                <w:szCs w:val="24"/>
              </w:rPr>
              <w:t xml:space="preserve"> ЛИЦЕ</w:t>
            </w:r>
          </w:p>
        </w:tc>
        <w:tc>
          <w:tcPr>
            <w:tcW w:w="1532" w:type="dxa"/>
            <w:vAlign w:val="center"/>
          </w:tcPr>
          <w:p w:rsidR="0044630F" w:rsidRPr="00E7413D" w:rsidRDefault="0044630F" w:rsidP="0050229F">
            <w:pPr>
              <w:jc w:val="center"/>
              <w:rPr>
                <w:sz w:val="24"/>
                <w:szCs w:val="24"/>
                <w:lang w:val="sr-Cyrl-CS"/>
              </w:rPr>
            </w:pPr>
            <w:r w:rsidRPr="00E7413D">
              <w:rPr>
                <w:sz w:val="24"/>
                <w:szCs w:val="24"/>
              </w:rPr>
              <w:t>М.П.</w:t>
            </w:r>
          </w:p>
        </w:tc>
        <w:tc>
          <w:tcPr>
            <w:tcW w:w="3580" w:type="dxa"/>
            <w:vAlign w:val="center"/>
          </w:tcPr>
          <w:p w:rsidR="0044630F" w:rsidRPr="00E7413D" w:rsidRDefault="0044630F" w:rsidP="0050229F">
            <w:pPr>
              <w:jc w:val="center"/>
              <w:rPr>
                <w:sz w:val="24"/>
                <w:szCs w:val="24"/>
                <w:lang w:val="sr-Cyrl-CS"/>
              </w:rPr>
            </w:pPr>
            <w:r w:rsidRPr="00E7413D">
              <w:rPr>
                <w:sz w:val="24"/>
                <w:szCs w:val="24"/>
                <w:lang w:val="sr-Cyrl-RS"/>
              </w:rPr>
              <w:t>ИНПЕКТОР ЗА ЛЕКОВЕ И</w:t>
            </w:r>
          </w:p>
        </w:tc>
      </w:tr>
      <w:tr w:rsidR="0044630F" w:rsidRPr="00E7413D" w:rsidTr="0050229F">
        <w:trPr>
          <w:jc w:val="center"/>
        </w:trPr>
        <w:tc>
          <w:tcPr>
            <w:tcW w:w="3456" w:type="dxa"/>
            <w:vAlign w:val="center"/>
          </w:tcPr>
          <w:p w:rsidR="0044630F" w:rsidRPr="00E7413D" w:rsidRDefault="0044630F" w:rsidP="0050229F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32" w:type="dxa"/>
            <w:vAlign w:val="center"/>
          </w:tcPr>
          <w:p w:rsidR="0044630F" w:rsidRPr="00E7413D" w:rsidRDefault="0044630F" w:rsidP="00502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44630F" w:rsidRPr="00E7413D" w:rsidRDefault="0044630F" w:rsidP="0050229F">
            <w:pPr>
              <w:jc w:val="center"/>
              <w:rPr>
                <w:sz w:val="24"/>
                <w:szCs w:val="24"/>
                <w:lang w:val="sr-Cyrl-RS"/>
              </w:rPr>
            </w:pPr>
            <w:r w:rsidRPr="00E7413D">
              <w:rPr>
                <w:rFonts w:hint="eastAsia"/>
                <w:sz w:val="24"/>
                <w:szCs w:val="24"/>
                <w:lang w:val="sr-Cyrl-RS"/>
              </w:rPr>
              <w:t>МЕДИЦИНСКА</w:t>
            </w:r>
            <w:r w:rsidRPr="00E7413D">
              <w:rPr>
                <w:sz w:val="24"/>
                <w:szCs w:val="24"/>
                <w:lang w:val="sr-Cyrl-RS"/>
              </w:rPr>
              <w:t xml:space="preserve"> </w:t>
            </w:r>
            <w:r w:rsidRPr="00E7413D">
              <w:rPr>
                <w:rFonts w:hint="eastAsia"/>
                <w:sz w:val="24"/>
                <w:szCs w:val="24"/>
                <w:lang w:val="sr-Cyrl-RS"/>
              </w:rPr>
              <w:t>СРЕДСТВА</w:t>
            </w:r>
          </w:p>
        </w:tc>
      </w:tr>
      <w:tr w:rsidR="0044630F" w:rsidRPr="00E7413D" w:rsidTr="0050229F">
        <w:trPr>
          <w:jc w:val="center"/>
        </w:trPr>
        <w:tc>
          <w:tcPr>
            <w:tcW w:w="3456" w:type="dxa"/>
            <w:vAlign w:val="center"/>
          </w:tcPr>
          <w:p w:rsidR="0044630F" w:rsidRPr="00E7413D" w:rsidRDefault="0044630F" w:rsidP="0050229F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532" w:type="dxa"/>
            <w:vAlign w:val="center"/>
          </w:tcPr>
          <w:p w:rsidR="0044630F" w:rsidRPr="00E7413D" w:rsidRDefault="0044630F" w:rsidP="00502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44630F" w:rsidRPr="00E7413D" w:rsidRDefault="0044630F" w:rsidP="0050229F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44630F" w:rsidRPr="00E7413D" w:rsidTr="0050229F">
        <w:trPr>
          <w:jc w:val="center"/>
        </w:trPr>
        <w:tc>
          <w:tcPr>
            <w:tcW w:w="3456" w:type="dxa"/>
            <w:vAlign w:val="center"/>
          </w:tcPr>
          <w:p w:rsidR="0044630F" w:rsidRPr="00E7413D" w:rsidRDefault="0044630F" w:rsidP="0050229F">
            <w:pPr>
              <w:jc w:val="center"/>
              <w:rPr>
                <w:sz w:val="24"/>
                <w:szCs w:val="24"/>
                <w:lang w:val="sr-Cyrl-RS"/>
              </w:rPr>
            </w:pPr>
            <w:r w:rsidRPr="00E7413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1532" w:type="dxa"/>
            <w:vAlign w:val="center"/>
          </w:tcPr>
          <w:p w:rsidR="0044630F" w:rsidRPr="00E7413D" w:rsidRDefault="0044630F" w:rsidP="00502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44630F" w:rsidRPr="00E7413D" w:rsidRDefault="0044630F" w:rsidP="0050229F">
            <w:pPr>
              <w:jc w:val="center"/>
              <w:rPr>
                <w:sz w:val="24"/>
                <w:szCs w:val="24"/>
                <w:lang w:val="sr-Cyrl-RS"/>
              </w:rPr>
            </w:pPr>
            <w:r w:rsidRPr="00E7413D">
              <w:rPr>
                <w:sz w:val="24"/>
                <w:szCs w:val="24"/>
              </w:rPr>
              <w:t>__________________________</w:t>
            </w:r>
          </w:p>
        </w:tc>
      </w:tr>
    </w:tbl>
    <w:p w:rsidR="00166459" w:rsidRDefault="00166459">
      <w:pPr>
        <w:rPr>
          <w:lang w:val="sr-Cyrl-RS"/>
        </w:rPr>
      </w:pPr>
    </w:p>
    <w:p w:rsidR="000954DF" w:rsidRDefault="000954DF">
      <w:pPr>
        <w:rPr>
          <w:lang w:val="sr-Cyrl-RS"/>
        </w:rPr>
      </w:pPr>
    </w:p>
    <w:p w:rsidR="000954DF" w:rsidRPr="008055A5" w:rsidRDefault="000954DF" w:rsidP="000954DF">
      <w:pPr>
        <w:rPr>
          <w:rFonts w:ascii="Times New Roman" w:hAnsi="Times New Roman" w:cs="Times New Roman"/>
          <w:lang w:val="sr-Cyrl-RS"/>
        </w:rPr>
      </w:pPr>
      <w:r w:rsidRPr="008055A5">
        <w:rPr>
          <w:rFonts w:ascii="Times New Roman" w:hAnsi="Times New Roman" w:cs="Times New Roman"/>
          <w:lang w:val="sr-Cyrl-RS"/>
        </w:rPr>
        <w:t>ШИФРА: КЛ-0</w:t>
      </w:r>
      <w:r w:rsidR="003878DB">
        <w:rPr>
          <w:rFonts w:ascii="Times New Roman" w:hAnsi="Times New Roman" w:cs="Times New Roman"/>
          <w:lang w:val="sr-Cyrl-RS"/>
        </w:rPr>
        <w:t>0</w:t>
      </w:r>
      <w:r>
        <w:rPr>
          <w:rFonts w:ascii="Times New Roman" w:hAnsi="Times New Roman" w:cs="Times New Roman"/>
          <w:lang w:val="sr-Cyrl-RS"/>
        </w:rPr>
        <w:t>2</w:t>
      </w:r>
      <w:r w:rsidRPr="008055A5">
        <w:rPr>
          <w:rFonts w:ascii="Times New Roman" w:hAnsi="Times New Roman" w:cs="Times New Roman"/>
          <w:lang w:val="sr-Cyrl-RS"/>
        </w:rPr>
        <w:t>-01/0</w:t>
      </w:r>
      <w:r w:rsidR="009D430F">
        <w:rPr>
          <w:rFonts w:ascii="Times New Roman" w:hAnsi="Times New Roman" w:cs="Times New Roman"/>
          <w:lang w:val="sr-Cyrl-RS"/>
        </w:rPr>
        <w:t>5</w:t>
      </w:r>
    </w:p>
    <w:p w:rsidR="000954DF" w:rsidRPr="008055A5" w:rsidRDefault="009D430F" w:rsidP="000954D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14</w:t>
      </w:r>
      <w:r w:rsidR="000954DF" w:rsidRPr="008055A5">
        <w:rPr>
          <w:rFonts w:ascii="Times New Roman" w:hAnsi="Times New Roman" w:cs="Times New Roman"/>
          <w:lang w:val="sr-Cyrl-RS"/>
        </w:rPr>
        <w:t>.0</w:t>
      </w:r>
      <w:r>
        <w:rPr>
          <w:rFonts w:ascii="Times New Roman" w:hAnsi="Times New Roman" w:cs="Times New Roman"/>
          <w:lang w:val="sr-Cyrl-RS"/>
        </w:rPr>
        <w:t>2.2020</w:t>
      </w:r>
      <w:bookmarkStart w:id="2" w:name="_GoBack"/>
      <w:bookmarkEnd w:id="2"/>
      <w:r w:rsidR="000954DF" w:rsidRPr="008055A5">
        <w:rPr>
          <w:rFonts w:ascii="Times New Roman" w:hAnsi="Times New Roman" w:cs="Times New Roman"/>
          <w:lang w:val="sr-Cyrl-RS"/>
        </w:rPr>
        <w:t>. године</w:t>
      </w:r>
    </w:p>
    <w:p w:rsidR="000954DF" w:rsidRPr="000954DF" w:rsidRDefault="000954DF">
      <w:pPr>
        <w:rPr>
          <w:lang w:val="sr-Cyrl-RS"/>
        </w:rPr>
      </w:pPr>
    </w:p>
    <w:sectPr w:rsidR="000954DF" w:rsidRPr="000954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E1E"/>
    <w:multiLevelType w:val="hybridMultilevel"/>
    <w:tmpl w:val="F6FEEEB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3F44"/>
    <w:multiLevelType w:val="hybridMultilevel"/>
    <w:tmpl w:val="CCF42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326BC"/>
    <w:multiLevelType w:val="hybridMultilevel"/>
    <w:tmpl w:val="1BE47ED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E1D8E"/>
    <w:multiLevelType w:val="multilevel"/>
    <w:tmpl w:val="60BC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5320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E5E6A3D"/>
    <w:multiLevelType w:val="multilevel"/>
    <w:tmpl w:val="6480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6B17A1"/>
    <w:multiLevelType w:val="hybridMultilevel"/>
    <w:tmpl w:val="AFF4AE68"/>
    <w:lvl w:ilvl="0" w:tplc="4E9E9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0B22AF6"/>
    <w:multiLevelType w:val="hybridMultilevel"/>
    <w:tmpl w:val="50425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A4F52"/>
    <w:multiLevelType w:val="hybridMultilevel"/>
    <w:tmpl w:val="64800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881892"/>
    <w:multiLevelType w:val="hybridMultilevel"/>
    <w:tmpl w:val="52C6CFB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43EAC"/>
    <w:multiLevelType w:val="hybridMultilevel"/>
    <w:tmpl w:val="135E80CA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9607452"/>
    <w:multiLevelType w:val="hybridMultilevel"/>
    <w:tmpl w:val="731C84C8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21555"/>
    <w:multiLevelType w:val="hybridMultilevel"/>
    <w:tmpl w:val="B3C04656"/>
    <w:lvl w:ilvl="0" w:tplc="4E9E9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C435120"/>
    <w:multiLevelType w:val="hybridMultilevel"/>
    <w:tmpl w:val="9A3EDAD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47D6B"/>
    <w:multiLevelType w:val="hybridMultilevel"/>
    <w:tmpl w:val="988A6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7262D6"/>
    <w:multiLevelType w:val="hybridMultilevel"/>
    <w:tmpl w:val="DF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F33C3"/>
    <w:multiLevelType w:val="hybridMultilevel"/>
    <w:tmpl w:val="135E80CA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2E23A3F"/>
    <w:multiLevelType w:val="hybridMultilevel"/>
    <w:tmpl w:val="65501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02889"/>
    <w:multiLevelType w:val="hybridMultilevel"/>
    <w:tmpl w:val="1BE47ED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17D5D"/>
    <w:multiLevelType w:val="hybridMultilevel"/>
    <w:tmpl w:val="3F5E7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357CEA"/>
    <w:multiLevelType w:val="hybridMultilevel"/>
    <w:tmpl w:val="D048D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6278B9"/>
    <w:multiLevelType w:val="hybridMultilevel"/>
    <w:tmpl w:val="B908D7AC"/>
    <w:lvl w:ilvl="0" w:tplc="844CC1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F73B4A"/>
    <w:multiLevelType w:val="hybridMultilevel"/>
    <w:tmpl w:val="2EF4A4DA"/>
    <w:lvl w:ilvl="0" w:tplc="027A3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505C7"/>
    <w:multiLevelType w:val="hybridMultilevel"/>
    <w:tmpl w:val="5A96B2D6"/>
    <w:lvl w:ilvl="0" w:tplc="D7C2B5C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40DC7BF7"/>
    <w:multiLevelType w:val="hybridMultilevel"/>
    <w:tmpl w:val="ED14D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B4A05"/>
    <w:multiLevelType w:val="hybridMultilevel"/>
    <w:tmpl w:val="CCC4267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6248B2"/>
    <w:multiLevelType w:val="hybridMultilevel"/>
    <w:tmpl w:val="1BE47ED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05CFC"/>
    <w:multiLevelType w:val="multilevel"/>
    <w:tmpl w:val="EC3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B654EC"/>
    <w:multiLevelType w:val="hybridMultilevel"/>
    <w:tmpl w:val="157CBF42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E0F571F"/>
    <w:multiLevelType w:val="hybridMultilevel"/>
    <w:tmpl w:val="9BA6D4E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D07FB"/>
    <w:multiLevelType w:val="hybridMultilevel"/>
    <w:tmpl w:val="A8B253B6"/>
    <w:lvl w:ilvl="0" w:tplc="E13A12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A602FC"/>
    <w:multiLevelType w:val="hybridMultilevel"/>
    <w:tmpl w:val="60BC6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652DE0"/>
    <w:multiLevelType w:val="hybridMultilevel"/>
    <w:tmpl w:val="4A9235D2"/>
    <w:lvl w:ilvl="0" w:tplc="5EDED44E">
      <w:start w:val="1"/>
      <w:numFmt w:val="decimal"/>
      <w:lvlText w:val="%1."/>
      <w:lvlJc w:val="center"/>
      <w:pPr>
        <w:tabs>
          <w:tab w:val="num" w:pos="533"/>
        </w:tabs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60F732CF"/>
    <w:multiLevelType w:val="hybridMultilevel"/>
    <w:tmpl w:val="DF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E5BE4"/>
    <w:multiLevelType w:val="hybridMultilevel"/>
    <w:tmpl w:val="29645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3E6D6F"/>
    <w:multiLevelType w:val="hybridMultilevel"/>
    <w:tmpl w:val="135E80CA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FA54E2D"/>
    <w:multiLevelType w:val="hybridMultilevel"/>
    <w:tmpl w:val="15640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942AFE"/>
    <w:multiLevelType w:val="hybridMultilevel"/>
    <w:tmpl w:val="940AB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FD7349"/>
    <w:multiLevelType w:val="hybridMultilevel"/>
    <w:tmpl w:val="22383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224CA3"/>
    <w:multiLevelType w:val="multilevel"/>
    <w:tmpl w:val="FC3E9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348E2"/>
    <w:multiLevelType w:val="hybridMultilevel"/>
    <w:tmpl w:val="AB4028B6"/>
    <w:lvl w:ilvl="0" w:tplc="34CAA0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 w15:restartNumberingAfterBreak="0">
    <w:nsid w:val="79186C1B"/>
    <w:multiLevelType w:val="hybridMultilevel"/>
    <w:tmpl w:val="4A6EDAAC"/>
    <w:lvl w:ilvl="0" w:tplc="12BC1BA6">
      <w:start w:val="9"/>
      <w:numFmt w:val="decimal"/>
      <w:lvlText w:val="%1."/>
      <w:lvlJc w:val="center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211D2B"/>
    <w:multiLevelType w:val="hybridMultilevel"/>
    <w:tmpl w:val="CE760A16"/>
    <w:lvl w:ilvl="0" w:tplc="ABCE8F1C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4" w15:restartNumberingAfterBreak="0">
    <w:nsid w:val="7C0940FF"/>
    <w:multiLevelType w:val="hybridMultilevel"/>
    <w:tmpl w:val="7EDAE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85456C"/>
    <w:multiLevelType w:val="hybridMultilevel"/>
    <w:tmpl w:val="EC30B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C92310"/>
    <w:multiLevelType w:val="multilevel"/>
    <w:tmpl w:val="2964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5"/>
  </w:num>
  <w:num w:numId="4">
    <w:abstractNumId w:val="11"/>
  </w:num>
  <w:num w:numId="5">
    <w:abstractNumId w:val="12"/>
  </w:num>
  <w:num w:numId="6">
    <w:abstractNumId w:val="6"/>
  </w:num>
  <w:num w:numId="7">
    <w:abstractNumId w:val="29"/>
  </w:num>
  <w:num w:numId="8">
    <w:abstractNumId w:val="9"/>
  </w:num>
  <w:num w:numId="9">
    <w:abstractNumId w:val="36"/>
  </w:num>
  <w:num w:numId="10">
    <w:abstractNumId w:val="2"/>
  </w:num>
  <w:num w:numId="11">
    <w:abstractNumId w:val="18"/>
  </w:num>
  <w:num w:numId="12">
    <w:abstractNumId w:val="10"/>
  </w:num>
  <w:num w:numId="13">
    <w:abstractNumId w:val="27"/>
  </w:num>
  <w:num w:numId="14">
    <w:abstractNumId w:val="16"/>
  </w:num>
  <w:num w:numId="15">
    <w:abstractNumId w:val="40"/>
  </w:num>
  <w:num w:numId="16">
    <w:abstractNumId w:val="26"/>
  </w:num>
  <w:num w:numId="17">
    <w:abstractNumId w:val="33"/>
  </w:num>
  <w:num w:numId="18">
    <w:abstractNumId w:val="42"/>
  </w:num>
  <w:num w:numId="19">
    <w:abstractNumId w:val="23"/>
  </w:num>
  <w:num w:numId="20">
    <w:abstractNumId w:val="8"/>
  </w:num>
  <w:num w:numId="21">
    <w:abstractNumId w:val="37"/>
  </w:num>
  <w:num w:numId="22">
    <w:abstractNumId w:val="14"/>
  </w:num>
  <w:num w:numId="23">
    <w:abstractNumId w:val="21"/>
  </w:num>
  <w:num w:numId="24">
    <w:abstractNumId w:val="20"/>
  </w:num>
  <w:num w:numId="25">
    <w:abstractNumId w:val="38"/>
  </w:num>
  <w:num w:numId="26">
    <w:abstractNumId w:val="5"/>
  </w:num>
  <w:num w:numId="27">
    <w:abstractNumId w:val="39"/>
  </w:num>
  <w:num w:numId="28">
    <w:abstractNumId w:val="35"/>
  </w:num>
  <w:num w:numId="29">
    <w:abstractNumId w:val="24"/>
  </w:num>
  <w:num w:numId="30">
    <w:abstractNumId w:val="19"/>
  </w:num>
  <w:num w:numId="31">
    <w:abstractNumId w:val="17"/>
  </w:num>
  <w:num w:numId="32">
    <w:abstractNumId w:val="31"/>
  </w:num>
  <w:num w:numId="33">
    <w:abstractNumId w:val="43"/>
  </w:num>
  <w:num w:numId="34">
    <w:abstractNumId w:val="46"/>
  </w:num>
  <w:num w:numId="35">
    <w:abstractNumId w:val="32"/>
  </w:num>
  <w:num w:numId="36">
    <w:abstractNumId w:val="3"/>
  </w:num>
  <w:num w:numId="37">
    <w:abstractNumId w:val="45"/>
  </w:num>
  <w:num w:numId="38">
    <w:abstractNumId w:val="28"/>
  </w:num>
  <w:num w:numId="39">
    <w:abstractNumId w:val="1"/>
  </w:num>
  <w:num w:numId="40">
    <w:abstractNumId w:val="44"/>
  </w:num>
  <w:num w:numId="41">
    <w:abstractNumId w:val="41"/>
  </w:num>
  <w:num w:numId="42">
    <w:abstractNumId w:val="4"/>
  </w:num>
  <w:num w:numId="43">
    <w:abstractNumId w:val="22"/>
  </w:num>
  <w:num w:numId="44">
    <w:abstractNumId w:val="34"/>
  </w:num>
  <w:num w:numId="45">
    <w:abstractNumId w:val="13"/>
  </w:num>
  <w:num w:numId="46">
    <w:abstractNumId w:val="3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0F"/>
    <w:rsid w:val="000954DF"/>
    <w:rsid w:val="00166459"/>
    <w:rsid w:val="003878DB"/>
    <w:rsid w:val="0044630F"/>
    <w:rsid w:val="004E12F3"/>
    <w:rsid w:val="009D430F"/>
    <w:rsid w:val="00A5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9368"/>
  <w15:docId w15:val="{759EB3A3-FE58-45B7-A14E-5903E294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30F"/>
  </w:style>
  <w:style w:type="paragraph" w:styleId="Heading2">
    <w:name w:val="heading 2"/>
    <w:basedOn w:val="Normal"/>
    <w:link w:val="Heading2Char"/>
    <w:qFormat/>
    <w:rsid w:val="00446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630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i/>
      <w:caps/>
      <w:sz w:val="36"/>
      <w:szCs w:val="20"/>
      <w:lang w:val="sr-Latn-CS" w:eastAsia="hr-HR"/>
    </w:rPr>
  </w:style>
  <w:style w:type="paragraph" w:styleId="Heading5">
    <w:name w:val="heading 5"/>
    <w:basedOn w:val="Normal"/>
    <w:next w:val="Normal"/>
    <w:link w:val="Heading5Char"/>
    <w:qFormat/>
    <w:rsid w:val="0044630F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noProof/>
      <w:sz w:val="32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63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44630F"/>
    <w:rPr>
      <w:rFonts w:ascii="Arial" w:eastAsia="Times New Roman" w:hAnsi="Arial" w:cs="Times New Roman"/>
      <w:b/>
      <w:i/>
      <w:caps/>
      <w:sz w:val="36"/>
      <w:szCs w:val="20"/>
      <w:lang w:val="sr-Latn-CS" w:eastAsia="hr-HR"/>
    </w:rPr>
  </w:style>
  <w:style w:type="character" w:customStyle="1" w:styleId="Heading5Char">
    <w:name w:val="Heading 5 Char"/>
    <w:basedOn w:val="DefaultParagraphFont"/>
    <w:link w:val="Heading5"/>
    <w:rsid w:val="0044630F"/>
    <w:rPr>
      <w:rFonts w:ascii="Arial" w:eastAsia="Times New Roman" w:hAnsi="Arial" w:cs="Arial"/>
      <w:b/>
      <w:bCs/>
      <w:noProof/>
      <w:sz w:val="32"/>
      <w:szCs w:val="20"/>
      <w:lang w:val="sr-Latn-CS"/>
    </w:rPr>
  </w:style>
  <w:style w:type="numbering" w:customStyle="1" w:styleId="NoList1">
    <w:name w:val="No List1"/>
    <w:next w:val="NoList"/>
    <w:semiHidden/>
    <w:rsid w:val="0044630F"/>
  </w:style>
  <w:style w:type="paragraph" w:styleId="Header">
    <w:name w:val="header"/>
    <w:basedOn w:val="Normal"/>
    <w:link w:val="HeaderChar"/>
    <w:rsid w:val="0044630F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463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4630F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4630F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rsid w:val="0044630F"/>
    <w:rPr>
      <w:rFonts w:ascii="Arial" w:hAnsi="Arial" w:cs="Arial" w:hint="default"/>
      <w:color w:val="71776F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446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630F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link w:val="BodyText"/>
    <w:locked/>
    <w:rsid w:val="0044630F"/>
    <w:rPr>
      <w:sz w:val="24"/>
      <w:lang w:val="hr-HR"/>
    </w:rPr>
  </w:style>
  <w:style w:type="paragraph" w:styleId="BodyText">
    <w:name w:val="Body Text"/>
    <w:basedOn w:val="Normal"/>
    <w:link w:val="BodyTextChar"/>
    <w:rsid w:val="0044630F"/>
    <w:pPr>
      <w:spacing w:after="0" w:line="240" w:lineRule="auto"/>
      <w:jc w:val="both"/>
    </w:pPr>
    <w:rPr>
      <w:sz w:val="24"/>
      <w:lang w:val="hr-HR"/>
    </w:rPr>
  </w:style>
  <w:style w:type="character" w:customStyle="1" w:styleId="BodyTextChar1">
    <w:name w:val="Body Text Char1"/>
    <w:basedOn w:val="DefaultParagraphFont"/>
    <w:uiPriority w:val="99"/>
    <w:semiHidden/>
    <w:rsid w:val="0044630F"/>
  </w:style>
  <w:style w:type="paragraph" w:customStyle="1" w:styleId="2zakon">
    <w:name w:val="2zakon"/>
    <w:basedOn w:val="Normal"/>
    <w:rsid w:val="004463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styleId="ListParagraph">
    <w:name w:val="List Paragraph"/>
    <w:basedOn w:val="Normal"/>
    <w:qFormat/>
    <w:rsid w:val="004463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rsid w:val="0044630F"/>
    <w:pPr>
      <w:spacing w:after="0" w:line="240" w:lineRule="auto"/>
      <w:ind w:left="510"/>
    </w:pPr>
    <w:rPr>
      <w:rFonts w:ascii="Arial" w:eastAsia="Times New Roman" w:hAnsi="Arial" w:cs="Times New Roman"/>
      <w:noProof/>
      <w:szCs w:val="20"/>
      <w:lang w:val="hr-HR"/>
    </w:rPr>
  </w:style>
  <w:style w:type="table" w:styleId="TableGrid">
    <w:name w:val="Table Grid"/>
    <w:basedOn w:val="TableNormal"/>
    <w:rsid w:val="00446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Normal"/>
    <w:rsid w:val="0044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Normal"/>
    <w:rsid w:val="0044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44630F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character" w:styleId="PageNumber">
    <w:name w:val="page number"/>
    <w:basedOn w:val="DefaultParagraphFont"/>
    <w:rsid w:val="0044630F"/>
  </w:style>
  <w:style w:type="paragraph" w:styleId="BalloonText">
    <w:name w:val="Balloon Text"/>
    <w:basedOn w:val="Normal"/>
    <w:link w:val="BalloonTextChar"/>
    <w:uiPriority w:val="99"/>
    <w:semiHidden/>
    <w:unhideWhenUsed/>
    <w:rsid w:val="0044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0F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44630F"/>
  </w:style>
  <w:style w:type="paragraph" w:customStyle="1" w:styleId="ListParagraph1">
    <w:name w:val="List Paragraph1"/>
    <w:basedOn w:val="Normal"/>
    <w:qFormat/>
    <w:rsid w:val="004463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qFormat/>
    <w:rsid w:val="0044630F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4</cp:revision>
  <dcterms:created xsi:type="dcterms:W3CDTF">2019-12-24T12:57:00Z</dcterms:created>
  <dcterms:modified xsi:type="dcterms:W3CDTF">2020-02-18T07:48:00Z</dcterms:modified>
</cp:coreProperties>
</file>