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6D49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0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BB20E3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FDBBC74" wp14:editId="7BD969DB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86D2D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14:paraId="39512127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МИНИСТАРСТВО ЗДРАВЉА</w:t>
      </w:r>
    </w:p>
    <w:p w14:paraId="7871ABC8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за инспекцијске послове</w:t>
      </w:r>
    </w:p>
    <w:p w14:paraId="3BD816F6" w14:textId="77777777" w:rsidR="00715876" w:rsidRPr="004E12F3" w:rsidRDefault="00715876" w:rsidP="00715876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6BF5A638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Број:______________________</w:t>
      </w:r>
    </w:p>
    <w:p w14:paraId="49F69DCA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Датум: _____________________</w:t>
      </w:r>
    </w:p>
    <w:p w14:paraId="15103A82" w14:textId="77777777" w:rsidR="00C44DCD" w:rsidRPr="00BB20E3" w:rsidRDefault="00C44DCD" w:rsidP="00C44DCD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ru-RU"/>
        </w:rPr>
        <w:t>Место_____________________</w:t>
      </w:r>
    </w:p>
    <w:p w14:paraId="2AA144D3" w14:textId="77777777" w:rsidR="00C44DCD" w:rsidRPr="00BB20E3" w:rsidRDefault="00C44DCD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DA23F4" w14:textId="77777777" w:rsidR="00C44DCD" w:rsidRPr="00BB20E3" w:rsidRDefault="00C44DCD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A1FE30" w14:textId="11401E76" w:rsidR="00C44DCD" w:rsidRPr="00BB20E3" w:rsidRDefault="00C44DCD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КОНТРОЛНА ЛИСТА</w:t>
      </w:r>
      <w:r w:rsidR="000935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9</w:t>
      </w:r>
    </w:p>
    <w:p w14:paraId="1FA15A45" w14:textId="77777777" w:rsidR="00C44DCD" w:rsidRDefault="00C44DCD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568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 w:rsidR="000568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ИЗРАДЕ</w:t>
      </w: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ГАЛЕНСКИХ </w:t>
      </w: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ЛЕКОВА</w:t>
      </w:r>
      <w:r w:rsidRPr="00BB20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C10D2F3" w14:textId="77777777" w:rsidR="00C44DCD" w:rsidRDefault="00C44DCD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Нестерилни</w:t>
      </w:r>
    </w:p>
    <w:p w14:paraId="7C796B7F" w14:textId="291C5609" w:rsidR="00BC0D2C" w:rsidRPr="00897F3E" w:rsidRDefault="00093542" w:rsidP="00C4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Шифра: </w:t>
      </w:r>
      <w:r w:rsidR="00BC0D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КЛ-0</w:t>
      </w:r>
      <w:r w:rsidR="00FE340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</w:t>
      </w:r>
      <w:r w:rsidR="007158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9-0</w:t>
      </w:r>
      <w:r w:rsidR="00897F3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  <w:r w:rsidR="007158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</w:p>
    <w:p w14:paraId="591DE251" w14:textId="77777777" w:rsidR="00AB72AF" w:rsidRPr="00B322A9" w:rsidRDefault="00AB72AF" w:rsidP="00AB72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Прописи: </w:t>
      </w:r>
    </w:p>
    <w:p w14:paraId="6A802EF1" w14:textId="77777777" w:rsidR="00AB72AF" w:rsidRPr="00B322A9" w:rsidRDefault="00AB72AF" w:rsidP="00AB72A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sr-Cyrl-RS"/>
        </w:rPr>
      </w:pPr>
      <w:r w:rsidRPr="00B322A9">
        <w:rPr>
          <w:rFonts w:ascii="Times New Roman" w:eastAsia="Times New Roman" w:hAnsi="Times New Roman" w:cs="Times New Roman"/>
          <w:sz w:val="24"/>
          <w:szCs w:val="24"/>
        </w:rPr>
        <w:t>Закон о лековима и медицинским средствима („Службени гласник Републике Србије“ број 30/10, 107/12, 105/17 -   др. закон, 113/17  - др. закон)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22A9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инспекцијском надзору 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(„Службени гласник Републике Србије“ број 36/1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8 –др.закон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, 95/1</w:t>
      </w:r>
      <w:r w:rsidRPr="00B322A9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B322A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22A9">
        <w:rPr>
          <w:rFonts w:ascii="Times New Roman" w:hAnsi="Times New Roman" w:cs="Times New Roman"/>
          <w:shd w:val="clear" w:color="auto" w:fill="FFFFFF"/>
        </w:rPr>
        <w:t xml:space="preserve">Правилник о условима за израду галенских лекова </w:t>
      </w:r>
      <w:r w:rsidRPr="00B322A9">
        <w:rPr>
          <w:rFonts w:ascii="Times New Roman" w:hAnsi="Times New Roman" w:cs="Times New Roman"/>
          <w:shd w:val="clear" w:color="auto" w:fill="FFFFFF"/>
          <w:lang w:val="sr-Cyrl-RS"/>
        </w:rPr>
        <w:t>(„</w:t>
      </w:r>
      <w:r w:rsidRPr="00B322A9">
        <w:rPr>
          <w:rFonts w:ascii="Times New Roman" w:hAnsi="Times New Roman" w:cs="Times New Roman"/>
          <w:shd w:val="clear" w:color="auto" w:fill="FFFFFF"/>
        </w:rPr>
        <w:t>Службени гласник Републике Србије“ број 10/12</w:t>
      </w:r>
      <w:r w:rsidRPr="00B322A9">
        <w:rPr>
          <w:rFonts w:ascii="Times New Roman" w:hAnsi="Times New Roman" w:cs="Times New Roman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shd w:val="clear" w:color="auto" w:fill="FFFFFF"/>
          <w:lang w:val="sr-Latn-RS"/>
        </w:rPr>
        <w:t xml:space="preserve">; 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Правилник о галенским лековима који се употребљавају у хуманој медицини </w:t>
      </w:r>
      <w:r w:rsidRPr="00B322A9">
        <w:rPr>
          <w:rFonts w:ascii="Times New Roman" w:hAnsi="Times New Roman" w:cs="Times New Roman"/>
          <w:sz w:val="24"/>
          <w:szCs w:val="24"/>
        </w:rPr>
        <w:t>(Сл. гласник РС бр. 85/11 , 101/14 , 41/16 )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Правилник о допуни 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Правилник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галенским лековима који се употребљавају у хуманој медицини </w:t>
      </w:r>
      <w:r w:rsidRPr="00B322A9">
        <w:rPr>
          <w:rFonts w:ascii="Times New Roman" w:hAnsi="Times New Roman" w:cs="Times New Roman"/>
          <w:sz w:val="24"/>
          <w:szCs w:val="24"/>
        </w:rPr>
        <w:t xml:space="preserve">(Сл. гласник РС бр. </w:t>
      </w:r>
      <w:r w:rsidRPr="00B322A9">
        <w:rPr>
          <w:rFonts w:ascii="Times New Roman" w:hAnsi="Times New Roman" w:cs="Times New Roman"/>
          <w:sz w:val="24"/>
          <w:szCs w:val="24"/>
          <w:lang w:val="sr-Cyrl-RS"/>
        </w:rPr>
        <w:t>101</w:t>
      </w:r>
      <w:r w:rsidRPr="00B322A9">
        <w:rPr>
          <w:rFonts w:ascii="Times New Roman" w:hAnsi="Times New Roman" w:cs="Times New Roman"/>
          <w:sz w:val="24"/>
          <w:szCs w:val="24"/>
        </w:rPr>
        <w:t>/</w:t>
      </w:r>
      <w:r w:rsidRPr="00B322A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B322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2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14:paraId="5295B482" w14:textId="77777777" w:rsidR="00C44DCD" w:rsidRPr="00BB20E3" w:rsidRDefault="00C44DCD" w:rsidP="00AB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3ABAB7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19D000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галенске лабораторије: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354D81D1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7A0577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9309E90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3FEFBA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седишта: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4DC7E3F" w14:textId="77777777" w:rsidR="00C44DCD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42241" w14:textId="77777777" w:rsidR="00D5020D" w:rsidRDefault="00D5020D" w:rsidP="00D5020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здравља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00322FB" w14:textId="77777777" w:rsidR="00D5020D" w:rsidRPr="00D5020D" w:rsidRDefault="00D5020D" w:rsidP="00D5020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1CB54" w14:textId="77777777" w:rsidR="00D5020D" w:rsidRPr="00BB20E3" w:rsidRDefault="00D5020D" w:rsidP="00D5020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Решење Привредног суда: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9C22EAE" w14:textId="77777777" w:rsidR="00D5020D" w:rsidRPr="00D5020D" w:rsidRDefault="00D5020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5A8E5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 лице</w:t>
      </w:r>
      <w:r w:rsidR="00DC3EC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C3ECC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здравственој установи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7AD314E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7"/>
        <w:gridCol w:w="7662"/>
      </w:tblGrid>
      <w:tr w:rsidR="00C44DCD" w:rsidRPr="00BB20E3" w14:paraId="2977373F" w14:textId="77777777" w:rsidTr="00712403">
        <w:tc>
          <w:tcPr>
            <w:tcW w:w="867" w:type="dxa"/>
            <w:shd w:val="clear" w:color="auto" w:fill="auto"/>
          </w:tcPr>
          <w:p w14:paraId="4A496E8D" w14:textId="77777777" w:rsidR="00C44DCD" w:rsidRPr="00BB20E3" w:rsidRDefault="00C44DCD" w:rsidP="0071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ЈМБГ:</w:t>
            </w:r>
          </w:p>
        </w:tc>
        <w:tc>
          <w:tcPr>
            <w:tcW w:w="76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7"/>
              <w:gridCol w:w="418"/>
              <w:gridCol w:w="418"/>
            </w:tblGrid>
            <w:tr w:rsidR="00C44DCD" w:rsidRPr="00BB20E3" w14:paraId="74FC1B61" w14:textId="77777777" w:rsidTr="00712403">
              <w:tc>
                <w:tcPr>
                  <w:tcW w:w="417" w:type="dxa"/>
                  <w:shd w:val="clear" w:color="auto" w:fill="auto"/>
                </w:tcPr>
                <w:p w14:paraId="7E2302BE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02D25F7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7F1640C7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13C02083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4CABEBC6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7A80EEE1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3F5939C8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5D0A73DD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750BC6B0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5FD2533C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14:paraId="22D00408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21377B94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688C99FB" w14:textId="77777777" w:rsidR="00C44DCD" w:rsidRPr="00BB20E3" w:rsidRDefault="00C44DCD" w:rsidP="007124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14:paraId="06B35958" w14:textId="77777777" w:rsidR="00C44DCD" w:rsidRPr="00BB20E3" w:rsidRDefault="00C44DCD" w:rsidP="0071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D8F4127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C36A21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галенске лабораторије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2CB6294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91CBDC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контроле квалитета: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746C01E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4508DB" w14:textId="77777777" w:rsidR="00C44DCD" w:rsidRPr="00BB20E3" w:rsidRDefault="00C44DCD" w:rsidP="00C44DCD">
      <w:pPr>
        <w:tabs>
          <w:tab w:val="left" w:leader="underscore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Место пуштања серије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галенског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лека у промет: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437177C0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0BD172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6EF44F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Врста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галенских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лекова који се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израђују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669F31C5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14:paraId="04453FD1" w14:textId="77777777" w:rsidR="00C44DCD" w:rsidRPr="00BB20E3" w:rsidRDefault="00C44DCD" w:rsidP="00C44D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  - Препарати за уши </w:t>
      </w:r>
    </w:p>
    <w:p w14:paraId="6FADE1F5" w14:textId="77777777" w:rsidR="00C44DCD" w:rsidRPr="00BB20E3" w:rsidRDefault="000D41AE" w:rsidP="00C44DCD">
      <w:pPr>
        <w:tabs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- капи за уши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CC25435" w14:textId="77777777" w:rsidR="000D41AE" w:rsidRDefault="000D41AE" w:rsidP="00C44DCD">
      <w:pPr>
        <w:tabs>
          <w:tab w:val="left" w:pos="540"/>
          <w:tab w:val="left" w:pos="7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6257E26" w14:textId="77777777" w:rsidR="00C44DCD" w:rsidRPr="00BB20E3" w:rsidRDefault="00C44DCD" w:rsidP="00C44DCD">
      <w:pPr>
        <w:tabs>
          <w:tab w:val="left" w:pos="540"/>
          <w:tab w:val="left" w:pos="7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02- Капсуле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7654C40" w14:textId="77777777" w:rsidR="00C44DCD" w:rsidRPr="00BB20E3" w:rsidRDefault="00C44DCD" w:rsidP="00C44DC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2B01EC" w14:textId="77777777" w:rsidR="00C44DCD" w:rsidRPr="00BB20E3" w:rsidRDefault="000D41AE" w:rsidP="00C44D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03 - Препарати за нос:</w:t>
      </w:r>
    </w:p>
    <w:p w14:paraId="30F5B04C" w14:textId="77777777" w:rsidR="00C44DCD" w:rsidRPr="00BB20E3" w:rsidRDefault="000D41AE" w:rsidP="00C44DCD">
      <w:pPr>
        <w:tabs>
          <w:tab w:val="left" w:pos="750"/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нос и течни спрејеви за нос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C792D4C" w14:textId="77777777" w:rsidR="000D41AE" w:rsidRDefault="000D41AE" w:rsidP="00C44DCD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CBA6B6" w14:textId="77777777" w:rsidR="00C44DCD" w:rsidRPr="00BB20E3" w:rsidRDefault="00C44DCD" w:rsidP="00C44DCD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получврсти препарати за нос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2C74F63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3D5671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29FFDA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04- Препарати за очи:</w:t>
      </w:r>
    </w:p>
    <w:p w14:paraId="7D48F6A7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капи за очи - раствори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32B682B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4821FF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капи за очи - суспензије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14D0E86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33112E" w14:textId="77777777" w:rsidR="00C44DCD" w:rsidRPr="00BB20E3" w:rsidRDefault="00C44DCD" w:rsidP="00C44DCD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гелови за очи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626FE23" w14:textId="77777777" w:rsidR="00C44DCD" w:rsidRPr="00BB20E3" w:rsidRDefault="00C44DCD" w:rsidP="00C44DCD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F031D2" w14:textId="77777777" w:rsidR="00C44DCD" w:rsidRPr="00BB20E3" w:rsidRDefault="00C44DCD" w:rsidP="00C44DCD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масти за очи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9B42C77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1AAFB8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05 - Парентерални препарати</w:t>
      </w:r>
    </w:p>
    <w:p w14:paraId="3AD3DB31" w14:textId="77777777" w:rsidR="00C44DCD" w:rsidRPr="00BB20E3" w:rsidRDefault="00C44DCD" w:rsidP="00C44DCD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стерилни раствори за посебну намену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C8CCD3A" w14:textId="77777777" w:rsidR="00C44DCD" w:rsidRPr="00BB20E3" w:rsidRDefault="00C44DCD" w:rsidP="00C44DCD">
      <w:pPr>
        <w:tabs>
          <w:tab w:val="left" w:pos="900"/>
          <w:tab w:val="left" w:pos="522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AA0F85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06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Препарати за иригацију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7225F6C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B380B0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07 - Препарати за усну слузницу:</w:t>
      </w:r>
    </w:p>
    <w:p w14:paraId="5D5C9A3B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гргљање и испирање уста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4495AF69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773127" w14:textId="77777777" w:rsidR="00C44DCD" w:rsidRPr="00BB20E3" w:rsidRDefault="00C44DCD" w:rsidP="00C44DCD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раствори за десне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0A56F20" w14:textId="77777777" w:rsidR="00C44DCD" w:rsidRPr="00BB20E3" w:rsidRDefault="00C44DCD" w:rsidP="00C44DCD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получврсти препарати за усну слузницу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5A4DCD2" w14:textId="77777777" w:rsidR="00C44DCD" w:rsidRPr="00BB20E3" w:rsidRDefault="00C44DCD" w:rsidP="00C44DC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08 - Течни препарати за примену на кожи:</w:t>
      </w:r>
    </w:p>
    <w:p w14:paraId="20B80EA0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 xml:space="preserve">-  раствори за примену на кожи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015DBA7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198731A" w14:textId="77777777" w:rsidR="00C44DCD" w:rsidRPr="00BB20E3" w:rsidRDefault="00C44DCD" w:rsidP="00C44DCD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емулзије за примену на кожи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08499B2" w14:textId="77777777" w:rsidR="00C44DCD" w:rsidRPr="00BB20E3" w:rsidRDefault="00C44DCD" w:rsidP="00C44DCD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суспензије за примену на кожи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A08EED8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09- Течни препарати за оралну примену:</w:t>
      </w:r>
    </w:p>
    <w:p w14:paraId="43BFC29D" w14:textId="77777777" w:rsidR="00C44DCD" w:rsidRPr="00BB20E3" w:rsidRDefault="00C44DCD" w:rsidP="00C44DCD">
      <w:pPr>
        <w:tabs>
          <w:tab w:val="left" w:pos="90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орални раствори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E99E6DD" w14:textId="77777777" w:rsidR="00C44DCD" w:rsidRPr="00BB20E3" w:rsidRDefault="00C44DCD" w:rsidP="00C44DCD">
      <w:pPr>
        <w:tabs>
          <w:tab w:val="left" w:pos="900"/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оралне емулзије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13A805A" w14:textId="77777777" w:rsidR="00C44DCD" w:rsidRPr="00BB20E3" w:rsidRDefault="000D41AE" w:rsidP="00C44DCD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оралне суспензије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C5AF542" w14:textId="77777777" w:rsidR="00C44DCD" w:rsidRPr="00BB20E3" w:rsidRDefault="000D41AE" w:rsidP="00C44DCD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сирупи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87FA26A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10 - Получврсти препарати за примену на кожи:</w:t>
      </w:r>
    </w:p>
    <w:p w14:paraId="0386BA9E" w14:textId="77777777" w:rsidR="00C44DCD" w:rsidRPr="00BB20E3" w:rsidRDefault="00C44DCD" w:rsidP="00C44DCD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хидрофобне масти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2B1E769" w14:textId="77777777" w:rsidR="000D41AE" w:rsidRDefault="00C44DCD" w:rsidP="00C44DCD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масти које емулгују воду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5E0780D5" w14:textId="77777777" w:rsidR="00C44DCD" w:rsidRPr="00BB20E3" w:rsidRDefault="000D41AE" w:rsidP="00C44DCD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липофилни кремови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0E6557A" w14:textId="77777777" w:rsidR="00C44DCD" w:rsidRPr="00BB20E3" w:rsidRDefault="000D41AE" w:rsidP="00C44DCD">
      <w:pPr>
        <w:tabs>
          <w:tab w:val="left" w:pos="59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 хидрофилни кремови 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F6A0AF3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D41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липофилни гелови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233001E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9851D9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D41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хидрофилни гелови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0388A83C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AAB454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D41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пасте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BD4CCA3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DBB660E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11 - Прашкови за примену на кожи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946DC96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E89347D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12 -Орални прашкови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0AFA2FD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13 - Ректални препарати:</w:t>
      </w:r>
    </w:p>
    <w:p w14:paraId="0D0C75E4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- супозиторије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2136539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D1F1ACB" w14:textId="77777777" w:rsidR="00C44DCD" w:rsidRPr="00BB20E3" w:rsidRDefault="000D41AE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ректални раствори, емулзије и суспензије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1D53A47B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D9C825" w14:textId="77777777" w:rsidR="00C44DCD" w:rsidRPr="00BB20E3" w:rsidRDefault="000D41AE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ректални получврсти препарати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9DFF587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FDB1DD3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>14 - Вагинални препарати:</w:t>
      </w:r>
    </w:p>
    <w:p w14:paraId="74140310" w14:textId="77777777" w:rsidR="00C44DCD" w:rsidRPr="00BB20E3" w:rsidRDefault="000D41AE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вагиторије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EC66DBB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D6C6E95" w14:textId="77777777" w:rsidR="00C44DCD" w:rsidRPr="00BB20E3" w:rsidRDefault="000D41AE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вагинални раствори, емулзиије и суспензије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23DB2731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7B4D35" w14:textId="77777777" w:rsidR="00C44DCD" w:rsidRPr="00BB20E3" w:rsidRDefault="000D41AE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вагинални получврсти препарати </w:t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="00C44DCD"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7A4DABE3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C8282B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15 - Остало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69B9A11B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1667E73" w14:textId="77777777" w:rsidR="00C44DCD" w:rsidRPr="00BB20E3" w:rsidRDefault="00C44DCD" w:rsidP="00C44D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16 - Галенски лекови који садрже психоактивне </w:t>
      </w:r>
    </w:p>
    <w:p w14:paraId="240DBC00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контролисане супстанце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</w:p>
    <w:p w14:paraId="3DF204A5" w14:textId="77777777" w:rsidR="00C44DCD" w:rsidRPr="00BB20E3" w:rsidRDefault="00C44DCD" w:rsidP="00C44DCD">
      <w:pPr>
        <w:tabs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A91413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14:paraId="5973C01E" w14:textId="77777777" w:rsidR="00C44DCD" w:rsidRPr="00BB20E3" w:rsidRDefault="00C44DCD" w:rsidP="00C44DC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Снабдевање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полазним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супстанцама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тржиште Републике Србије</w:t>
      </w:r>
    </w:p>
    <w:p w14:paraId="489E26F9" w14:textId="77777777" w:rsidR="00C44DCD" w:rsidRPr="00BB20E3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увоз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64A03C2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7F197F" w14:textId="77777777" w:rsidR="00C44DCD" w:rsidRPr="00BB20E3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Фармацеутски облици: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чврсти</w:t>
      </w:r>
    </w:p>
    <w:p w14:paraId="7701E5E4" w14:textId="77777777" w:rsidR="00C44DCD" w:rsidRPr="00BB20E3" w:rsidRDefault="00C44DCD" w:rsidP="00C44DC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получврсти</w:t>
      </w:r>
    </w:p>
    <w:p w14:paraId="1EDD43FB" w14:textId="77777777" w:rsidR="00C44DCD" w:rsidRPr="00BB20E3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течни</w:t>
      </w:r>
    </w:p>
    <w:p w14:paraId="2985BA3E" w14:textId="77777777" w:rsidR="00C44DCD" w:rsidRPr="00BB20E3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остало</w:t>
      </w:r>
    </w:p>
    <w:p w14:paraId="0A46AFFF" w14:textId="77777777" w:rsidR="00C44DCD" w:rsidRPr="00BB20E3" w:rsidRDefault="00C44DCD" w:rsidP="00C44DC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DA8A73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Поступци израде:</w:t>
      </w:r>
    </w:p>
    <w:p w14:paraId="5EFE3C2F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1.Израда стерилних лекова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A57D22E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2. Израда нестерилних лекова</w:t>
      </w:r>
      <w:r w:rsidRPr="00BB20E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12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D4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4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76271942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00DE0E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60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зрада лекова који садрже полазну супстанцу:</w:t>
      </w:r>
    </w:p>
    <w:p w14:paraId="1D539A47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-из групе пеницилинских атибиотика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0D41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2B524B71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-из групе цефалоспоринских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антибиотика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0D41A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0F2509FE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-из групе цитостатика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1AFD03E2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BB2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стероид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778AA7D3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5548BC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друге врсте производа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</w:p>
    <w:p w14:paraId="6BD40A2B" w14:textId="77777777" w:rsidR="00C44DCD" w:rsidRPr="00BB20E3" w:rsidRDefault="00C44DCD" w:rsidP="00C44DCD">
      <w:pPr>
        <w:tabs>
          <w:tab w:val="left" w:pos="5340"/>
          <w:tab w:val="left" w:pos="594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BB20E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  <w:t xml:space="preserve"> </w:t>
      </w:r>
    </w:p>
    <w:p w14:paraId="40970477" w14:textId="77777777" w:rsidR="00C44DCD" w:rsidRPr="00BB20E3" w:rsidRDefault="00C44DCD" w:rsidP="00C44DC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7C9311FC" w14:textId="77777777" w:rsidR="00C44DCD" w:rsidRPr="00BB20E3" w:rsidRDefault="00C44DCD" w:rsidP="00C44DCD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Контрола квалитета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сопствена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контролна лабораторија</w:t>
      </w:r>
    </w:p>
    <w:p w14:paraId="3125D8B3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F71117" w14:textId="77777777" w:rsidR="00C44DCD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sym w:font="Webdings" w:char="F063"/>
      </w:r>
      <w:r w:rsidRPr="00BB2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уговорна контролна лабораторија</w:t>
      </w:r>
    </w:p>
    <w:p w14:paraId="08574C77" w14:textId="77777777" w:rsidR="00C44DCD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1D320C" w14:textId="77777777" w:rsidR="00C44DCD" w:rsidRPr="00CA60A9" w:rsidRDefault="00C44DCD" w:rsidP="00C44DCD">
      <w:pPr>
        <w:tabs>
          <w:tab w:val="left" w:pos="5340"/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60A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*</w:t>
      </w:r>
      <w:r w:rsidRPr="00CA60A9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ове лекове обезбеђен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су</w:t>
      </w:r>
      <w:r w:rsidRPr="00CA6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наменски простор и опрема.</w:t>
      </w:r>
    </w:p>
    <w:p w14:paraId="3315AE68" w14:textId="77777777" w:rsidR="00C44DCD" w:rsidRDefault="00C44DCD" w:rsidP="00C44DC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C44DCD" w:rsidRPr="008257E4" w14:paraId="1BAB1F3B" w14:textId="77777777" w:rsidTr="00712403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14:paraId="61D0A086" w14:textId="77777777" w:rsidR="00C44DCD" w:rsidRPr="008257E4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825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ГАЛЕНСК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 ЛАБОРАТОРИЈА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0F79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(не бодује се)</w:t>
            </w:r>
          </w:p>
        </w:tc>
      </w:tr>
      <w:tr w:rsidR="00C44DCD" w:rsidRPr="00BB20E3" w14:paraId="4DDC5A45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0ED9D927" w14:textId="77777777" w:rsidR="00C44DCD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лабораториј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апотеке која обавља делатност као</w:t>
            </w:r>
          </w:p>
          <w:p w14:paraId="566C61EB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здравствена установа на примарном нивоу здравствене заштите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6F5496B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B0E4791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C44DCD" w:rsidRPr="00BB20E3" w14:paraId="1E3181A3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97FE5AE" w14:textId="77777777" w:rsidR="00C44DCD" w:rsidRPr="00BB20E3" w:rsidRDefault="00D5020D" w:rsidP="00D5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аленск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лабораториј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апотеке која обавља делатност као здравствена установа на секундарном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9B0B2B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9084AFD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  <w:tr w:rsidR="00C44DCD" w:rsidRPr="00BB20E3" w14:paraId="5DBA4089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C4706C1" w14:textId="77777777" w:rsidR="00C44DCD" w:rsidRPr="00BB20E3" w:rsidRDefault="00D5020D" w:rsidP="00D5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аленск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лабораториј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апотеке која обавља делатност као здравствена установа на терцијалном нивоу здравствене заштите (галенска лабораторија болничке апотеке)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BDB1152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E3476B2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</w:t>
            </w:r>
          </w:p>
        </w:tc>
      </w:tr>
    </w:tbl>
    <w:p w14:paraId="4D4AB89C" w14:textId="77777777" w:rsidR="00C44DCD" w:rsidRDefault="00C44DCD" w:rsidP="00C44DC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9927A4" w14:textId="77777777" w:rsidR="00C44DCD" w:rsidRPr="00BB20E3" w:rsidRDefault="00C44DCD" w:rsidP="00C44DCD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C44DCD" w:rsidRPr="00BB20E3" w14:paraId="1EFC71E6" w14:textId="77777777" w:rsidTr="00712403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14:paraId="7C9298CA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ПРОВЕРА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УСЛОВ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ИЗРАДУ ГАЛЕНСКИХ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C44DCD" w:rsidRPr="00BB20E3" w14:paraId="539A7E56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5AA496A" w14:textId="77777777" w:rsidR="001013EA" w:rsidRDefault="00D5020D" w:rsidP="0010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="001013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Постоји утврђен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писак 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лекова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се 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ђују у</w:t>
            </w:r>
          </w:p>
          <w:p w14:paraId="00CF3E94" w14:textId="77777777" w:rsidR="00C44DCD" w:rsidRPr="00BB20E3" w:rsidRDefault="001013EA" w:rsidP="00101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лабораторији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A069CA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A0742CE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897F3E" w:rsidRPr="00897F3E" w14:paraId="36A4F0D3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8ED92DA" w14:textId="77777777" w:rsidR="00507A9D" w:rsidRPr="00897F3E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2. 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Галенска лабораторија израђује само оне галенске лекове који се  налазе на Списку галенских лекова који се употребљавају у хуманој медицини, као и оне галенске лекове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члана 24. став 3. Закона о лековима и медицинским средствима („Сл.гласник РС“ бр 30/10“)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D27A309" w14:textId="77777777" w:rsidR="00507A9D" w:rsidRPr="00897F3E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/>
              </w:rPr>
            </w:pPr>
            <w:r w:rsidRPr="00897F3E">
              <w:rPr>
                <w:rFonts w:ascii="Times New Roman" w:hAnsi="Times New Roman"/>
                <w:lang w:val="sr-Cyrl-RS"/>
              </w:rPr>
              <w:t xml:space="preserve"> </w:t>
            </w:r>
            <w:r w:rsidRPr="00897F3E">
              <w:rPr>
                <w:rFonts w:ascii="Times New Roman" w:hAnsi="Times New Roman"/>
                <w:lang w:val="sr-Cyrl-RS"/>
              </w:rPr>
              <w:sym w:font="Webdings" w:char="F063"/>
            </w:r>
            <w:r w:rsidRPr="00897F3E">
              <w:rPr>
                <w:rFonts w:ascii="Times New Roman" w:hAnsi="Times New Roman"/>
                <w:lang w:val="sr-Cyrl-RS"/>
              </w:rPr>
              <w:t xml:space="preserve"> да - </w:t>
            </w:r>
            <w:r w:rsidRPr="00897F3E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4A69B69" w14:textId="77777777" w:rsidR="00507A9D" w:rsidRPr="00897F3E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7F3E">
              <w:rPr>
                <w:rFonts w:ascii="Times New Roman" w:hAnsi="Times New Roman"/>
                <w:lang w:val="sr-Cyrl-RS"/>
              </w:rPr>
              <w:sym w:font="Webdings" w:char="F063"/>
            </w:r>
            <w:r w:rsidRPr="00897F3E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6D25E0EF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0B794DC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Постоји утврђен поступак п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ријављ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сваке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односу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простор, опрему, кадар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Министарству здравља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DD69D54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D5E7E73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F3B51C8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13324E3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Постоји увек доступан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писак опреме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контролу квалитета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галенских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лекова, као и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податком о статусу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њихове квалификациј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21B003F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0E513F4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3171DCD8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1BD43D8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5.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Опрема која се користи у изради је квалификована, односно реквалификована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4E0754F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201283F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73BA2182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83209EE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остоји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план превентивног одржавања опреме и система са реализацијом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текућу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календарску годину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2B3E9E5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B20C88A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746B3A8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6A46E17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7.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Постоји евиденција превентивног и корективног одржавања опреме. Потврде о квалификацији критичне опреме и уређаја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D20378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8001C33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03C6911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E6719C8" w14:textId="77777777" w:rsidR="00507A9D" w:rsidRPr="00C42AF1" w:rsidRDefault="00507A9D" w:rsidP="0002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Постоји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валидације израде и метода испитивања/анализе галенског лека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D01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455011F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C18D8A7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134ECB62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8978851" w14:textId="77777777" w:rsidR="00507A9D" w:rsidRPr="00735717" w:rsidRDefault="00507A9D" w:rsidP="0002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Поступци израде галенских лекова </w:t>
            </w:r>
            <w:r w:rsidRPr="00A764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које је издата дозвола за израду галенских лекова су валидирани</w:t>
            </w:r>
            <w:r w:rsidR="0073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8556EC9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087C2F4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A107F80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0DD1FAE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 Постоји увек доступан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списак статуса валидације метода испитивања/анализе галенског лека</w:t>
            </w:r>
            <w:r w:rsidR="007357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0216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735717">
              <w:rPr>
                <w:rFonts w:ascii="Times New Roman" w:eastAsia="Times New Roman" w:hAnsi="Times New Roman" w:cs="Times New Roman"/>
                <w:lang w:val="ru-RU"/>
              </w:rPr>
              <w:t>НП-2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E152F13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DBBD614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7B54A95F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5F84137" w14:textId="77777777" w:rsidR="00735717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етоде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испитивања/анализе галенск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лекова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су валидиран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73571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4FEAD483" w14:textId="77777777" w:rsidR="00507A9D" w:rsidRDefault="00735717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</w:t>
            </w:r>
            <w:r w:rsidR="000216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НП-2</w:t>
            </w:r>
          </w:p>
          <w:p w14:paraId="7EE79767" w14:textId="77777777" w:rsidR="00507A9D" w:rsidRPr="00D01DCD" w:rsidRDefault="00507A9D" w:rsidP="00B8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C42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5A84740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3C22D66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1984C0EC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9F2A382" w14:textId="77777777" w:rsidR="00735717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Води се евиденција о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галенских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лекова</w:t>
            </w:r>
          </w:p>
          <w:p w14:paraId="6C77B81F" w14:textId="77777777" w:rsidR="00507A9D" w:rsidRPr="00BB20E3" w:rsidRDefault="00735717" w:rsidP="0002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7DF6DE1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1872AE0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7FD8512F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4E9E6A4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Постоји увек доступан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списак стандардних оперативних</w:t>
            </w:r>
          </w:p>
          <w:p w14:paraId="6C41F14D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поступака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8D2FB01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0F41BB9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32430C5E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8AF7522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Одобрена је процедура управљања резултатима ван</w:t>
            </w:r>
          </w:p>
          <w:p w14:paraId="6E2D52F8" w14:textId="77777777" w:rsidR="00507A9D" w:rsidRPr="00C42AF1" w:rsidRDefault="00507A9D" w:rsidP="0002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спецификације (ООС)    </w:t>
            </w:r>
            <w:r w:rsidR="000216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="000216AE">
              <w:rPr>
                <w:rFonts w:ascii="Times New Roman" w:eastAsia="Times New Roman" w:hAnsi="Times New Roman" w:cs="Times New Roman"/>
                <w:lang w:val="ru-RU"/>
              </w:rPr>
              <w:t>НП-2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="00C42A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BD4E815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D84E5D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20D0912D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13E5008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Предвиђено је вођење евиденције у вези са поступањем са</w:t>
            </w:r>
          </w:p>
          <w:p w14:paraId="5E913399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резултат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ван спецификације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75559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7624A7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7E65F7E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C5E372C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Одобрена је процедура поступања са рекламацијама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5778C4B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64DF616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3C9DAB93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BEA32C5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 Предвиђено је вођење евиденције у вези са поступањем са</w:t>
            </w:r>
          </w:p>
          <w:p w14:paraId="12AAB325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рекламацијама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9A7446B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0F89CA1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6E82EC38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07CBED23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18.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процедура за пуштање серије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галенског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лека у</w:t>
            </w:r>
          </w:p>
          <w:p w14:paraId="35551D2D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D4D0970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F6FC91B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36D6BEDD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FAD1143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19.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процедура квалификације добављача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D7C06F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A24F4F9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2316EAA4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764E5EC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Квалификација добављача се обавља у складу са одобреном</w:t>
            </w:r>
          </w:p>
          <w:p w14:paraId="24D56D12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процедуром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AC61951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CC600BC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6F7E98FA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1344DD9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21.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списак одобрених добављача/произвођача</w:t>
            </w:r>
          </w:p>
          <w:p w14:paraId="0E9B677C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полазних материјала (АПИ, полазне супстанце, паковни</w:t>
            </w:r>
          </w:p>
          <w:p w14:paraId="7ADDB7DD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материјал,...)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6E3A5DA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lastRenderedPageBreak/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65E6CBF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26A5B80D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6BF947F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22. Лабораторија има одобрена писана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упутства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поступке</w:t>
            </w:r>
          </w:p>
          <w:p w14:paraId="5EB0B8B5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израде, паковања и контролу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евиденције о сваком извршеном</w:t>
            </w:r>
          </w:p>
          <w:p w14:paraId="3CAAD929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поступку израде и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159D8D5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EE01C2C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B050F89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3E9297AD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23. Лабораторија има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формул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 за сваки галенски лек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8D1903B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A96ECB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AC35DC3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C31E4CC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 Води се евиденција о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сваком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извршеном поступку израде и</w:t>
            </w:r>
          </w:p>
          <w:p w14:paraId="41231A69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AB8FFBD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637EE72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1DD84B8A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3F0CD38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 Постоји документ којим се одобрава пуштање у промет</w:t>
            </w:r>
          </w:p>
          <w:p w14:paraId="07FDACD9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израђеног гал.лека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DCA998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162FEDE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507A9D" w:rsidRPr="00BB20E3" w14:paraId="4570A0C1" w14:textId="77777777" w:rsidTr="00712403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0DD6AC27" w14:textId="77777777" w:rsidR="00507A9D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 Галенска лабораторија припрема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Преглед квалитета производа</w:t>
            </w:r>
          </w:p>
          <w:p w14:paraId="7F96FE6D" w14:textId="77777777" w:rsidR="00507A9D" w:rsidRPr="00BB20E3" w:rsidRDefault="00507A9D" w:rsidP="005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 складу са планом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EAB8685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5547DF2" w14:textId="77777777" w:rsidR="00507A9D" w:rsidRPr="00F747D7" w:rsidRDefault="00507A9D" w:rsidP="00507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0CD3DF10" w14:textId="77777777" w:rsidR="00C44DCD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C44DCD" w:rsidRPr="00BB20E3" w14:paraId="0CB72F84" w14:textId="77777777" w:rsidTr="00712403">
        <w:trPr>
          <w:jc w:val="center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14:paraId="37211F36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 КАДАР</w:t>
            </w:r>
          </w:p>
        </w:tc>
      </w:tr>
      <w:tr w:rsidR="00C44DCD" w:rsidRPr="00BB20E3" w14:paraId="213F3B5A" w14:textId="77777777" w:rsidTr="0071240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AA686B5" w14:textId="77777777" w:rsidR="00C44DCD" w:rsidRPr="00897F3E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Лабораторија је пријавила одговорно лице за производњу, односно одговорног фармацеута,</w:t>
            </w:r>
            <w:r w:rsidR="001D6802"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D6802"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специјалисту из области фармацеутске технологије,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којим има закључен уговор о раду на неодређено време  </w:t>
            </w:r>
          </w:p>
          <w:p w14:paraId="118AD0F5" w14:textId="77777777" w:rsidR="00C44DCD" w:rsidRPr="00897F3E" w:rsidRDefault="00C44DCD" w:rsidP="007124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фармацеут је: </w:t>
            </w:r>
          </w:p>
          <w:p w14:paraId="157EFC81" w14:textId="77777777" w:rsidR="00C44DCD" w:rsidRPr="00897F3E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3A9AEDD" w14:textId="77777777" w:rsidR="00C44DCD" w:rsidRPr="00897F3E" w:rsidRDefault="00C44DCD" w:rsidP="007124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FA6317F" w14:textId="77777777" w:rsidR="00C44DCD" w:rsidRPr="00897F3E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5C5AD7B" w14:textId="77777777" w:rsidR="00C44DCD" w:rsidRPr="007A08BE" w:rsidRDefault="00C44DCD" w:rsidP="007A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Latn-RS"/>
              </w:rPr>
            </w:pPr>
            <w:r w:rsidRPr="00897F3E">
              <w:rPr>
                <w:rFonts w:ascii="Times New Roman" w:hAnsi="Times New Roman"/>
                <w:lang w:val="sr-Cyrl-RS"/>
              </w:rPr>
              <w:t xml:space="preserve"> </w:t>
            </w:r>
            <w:r w:rsidRPr="00897F3E">
              <w:rPr>
                <w:rFonts w:ascii="Times New Roman" w:hAnsi="Times New Roman"/>
                <w:lang w:val="sr-Cyrl-RS"/>
              </w:rPr>
              <w:sym w:font="Webdings" w:char="F063"/>
            </w:r>
            <w:r w:rsidRPr="00897F3E">
              <w:rPr>
                <w:rFonts w:ascii="Times New Roman" w:hAnsi="Times New Roman"/>
                <w:lang w:val="sr-Cyrl-RS"/>
              </w:rPr>
              <w:t xml:space="preserve"> да - </w:t>
            </w:r>
            <w:r w:rsidR="007A08BE">
              <w:rPr>
                <w:rFonts w:ascii="Times New Roman" w:hAnsi="Times New Roman"/>
                <w:lang w:val="sr-Latn-RS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0B9D0115" w14:textId="77777777" w:rsidR="00C44DCD" w:rsidRPr="00897F3E" w:rsidRDefault="00C44DCD" w:rsidP="00926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97F3E">
              <w:rPr>
                <w:rFonts w:ascii="Times New Roman" w:hAnsi="Times New Roman"/>
                <w:lang w:val="sr-Cyrl-RS"/>
              </w:rPr>
              <w:sym w:font="Webdings" w:char="F063"/>
            </w:r>
            <w:r w:rsidR="00134CA3">
              <w:rPr>
                <w:rFonts w:ascii="Times New Roman" w:hAnsi="Times New Roman"/>
                <w:lang w:val="sr-Cyrl-RS"/>
              </w:rPr>
              <w:t xml:space="preserve"> не –</w:t>
            </w:r>
            <w:r w:rsidR="009263D8">
              <w:rPr>
                <w:rFonts w:ascii="Times New Roman" w:hAnsi="Times New Roman"/>
                <w:lang w:val="sr-Cyrl-RS"/>
              </w:rPr>
              <w:t>0</w:t>
            </w:r>
            <w:r w:rsidRPr="00897F3E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C44DCD" w:rsidRPr="00BB20E3" w14:paraId="0EA8CBB3" w14:textId="77777777" w:rsidTr="0071240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1D4B26E" w14:textId="77777777" w:rsidR="000074CA" w:rsidRDefault="00C44DCD" w:rsidP="00D5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D502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Лабораторија је пријавила у радни однос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 два</w:t>
            </w:r>
          </w:p>
          <w:p w14:paraId="27CDEB6C" w14:textId="77777777" w:rsidR="000074CA" w:rsidRDefault="000074CA" w:rsidP="00D5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фармацеутска техничара, са  најмање три године радног</w:t>
            </w:r>
          </w:p>
          <w:p w14:paraId="21CD5053" w14:textId="77777777" w:rsidR="00C44DCD" w:rsidRDefault="000074CA" w:rsidP="00D5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искуства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C8F3B92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DED2B7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3C95D9D" w14:textId="77777777" w:rsidTr="0071240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C9B3B4F" w14:textId="77777777" w:rsidR="00C44DCD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ан </w:t>
            </w:r>
            <w:r w:rsidR="00D502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опис послова одговорног лица и фармацеутских</w:t>
            </w:r>
          </w:p>
          <w:p w14:paraId="6A3F491F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техничара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8E51B2E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8508349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1BFEBE5C" w14:textId="77777777" w:rsidTr="0071240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4F191E8F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Обуке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запослених се обавља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складу са одобреним планом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1B63B94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718584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8478EE7" w14:textId="77777777" w:rsidTr="00712403">
        <w:tblPrEx>
          <w:shd w:val="clear" w:color="auto" w:fill="auto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16D995DB" w14:textId="77777777" w:rsidR="00C44DCD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Доступни план и реализација обука запослених за претходну</w:t>
            </w:r>
          </w:p>
          <w:p w14:paraId="3456C282" w14:textId="77777777" w:rsidR="00C44DCD" w:rsidRPr="00BB20E3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календарску годину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F70C7CB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4ADBD65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2C420B23" w14:textId="77777777" w:rsidR="00C44DCD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B201AC" w14:textId="77777777" w:rsidR="00C44DCD" w:rsidRPr="00BB20E3" w:rsidRDefault="00C44DCD" w:rsidP="00C4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44DCD" w:rsidRPr="00BB20E3" w14:paraId="3712E5E8" w14:textId="77777777" w:rsidTr="00712403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F71A05" w14:textId="77777777" w:rsidR="00C44DCD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ПРОСТОРА, ПОМОЋНИХ СИСТЕМА И</w:t>
            </w:r>
          </w:p>
          <w:p w14:paraId="49AE1971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ЗА ИЗРАДУ ГАЛЕНСКИХ  </w:t>
            </w:r>
            <w:r w:rsidRPr="00BB20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  <w:r w:rsidRPr="00BB20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У ГАЛЕНСКОЈ ЛАБОРАТОРИЈИ</w:t>
            </w:r>
          </w:p>
        </w:tc>
      </w:tr>
      <w:tr w:rsidR="007D6AAD" w:rsidRPr="00BB20E3" w14:paraId="01BC3653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B0AD7A9" w14:textId="77777777" w:rsidR="007D6AAD" w:rsidRPr="00BB20E3" w:rsidRDefault="007D6AAD" w:rsidP="007341E0">
            <w:pPr>
              <w:numPr>
                <w:ilvl w:val="0"/>
                <w:numId w:val="1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Просторије галенске лабораторије су наменске и прилагођене врстама галенских лекова, односно фармацеутским облицима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укључујући и </w:t>
            </w:r>
            <w:r w:rsidR="007341E0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производ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="007341E0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који нису галенски лекови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случају да просторије нису наменске, израда различитих фармацеутских облика </w:t>
            </w:r>
            <w:r w:rsidR="00787E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обавља се истовремено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005B31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B736C0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2353126E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2C7CC813" w14:textId="77777777" w:rsidR="007D6AAD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Обезбеђени 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одговарајући услови 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рада у просторијама </w:t>
            </w:r>
          </w:p>
          <w:p w14:paraId="4A14440A" w14:textId="77777777" w:rsidR="007D6AAD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лабораторије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погледу температуре,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светљења, влажности и </w:t>
            </w:r>
          </w:p>
          <w:p w14:paraId="06831AE3" w14:textId="77777777" w:rsidR="007D6AAD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вентилације без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или индиректног утицаја</w:t>
            </w:r>
          </w:p>
          <w:p w14:paraId="6EAB357A" w14:textId="77777777" w:rsidR="007D6AAD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рад опреме за израду галенских лекова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нарочито тамо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где </w:t>
            </w:r>
          </w:p>
          <w:p w14:paraId="392F804F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остоји потреба за посебним условима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5A1B42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1D4948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6C006898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44F6C473" w14:textId="77777777" w:rsidR="007D6AAD" w:rsidRPr="00084A7A" w:rsidRDefault="00CF645F" w:rsidP="007341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3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7D6AAD"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одобрена/е процедура/е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7D6AAD"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чишћењ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="007D6AAD" w:rsidRPr="00084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 и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DB5C5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72A3BC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08E6BF76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6B96E73" w14:textId="77777777" w:rsidR="007D6AAD" w:rsidRPr="00BB20E3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Просторије се редовно перу, чисте и по потреби</w:t>
            </w:r>
          </w:p>
          <w:p w14:paraId="72CF2CE2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дезинфекцију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складу са важећом, одобреном 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0F9C4A7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8F9F988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57BCCDC0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74BB84F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Постоји процедура праћења амбијенталних услова у </w:t>
            </w:r>
          </w:p>
          <w:p w14:paraId="4EEA6925" w14:textId="77777777" w:rsidR="007D6AAD" w:rsidRPr="00BB20E3" w:rsidRDefault="007341E0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аленској лабораторији, као и контроле чистоће површина,</w:t>
            </w:r>
          </w:p>
          <w:p w14:paraId="11D07DFF" w14:textId="77777777" w:rsidR="007D6AAD" w:rsidRPr="00BB20E3" w:rsidRDefault="007D6AAD" w:rsidP="007341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опреме и уређаја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7E530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7447156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481B1113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12E32F8" w14:textId="77777777" w:rsidR="007D6AAD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Спроводи се м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ониторинг амбијенталних услова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евиденције се </w:t>
            </w:r>
          </w:p>
          <w:p w14:paraId="6465FD01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води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A7EFF3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0AD0163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1C96FD63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16AE523" w14:textId="77777777" w:rsidR="007341E0" w:rsidRDefault="00CF645F" w:rsidP="007D6A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Поседују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узорковања  за контролу амбијенталних </w:t>
            </w:r>
          </w:p>
          <w:p w14:paraId="0CE54463" w14:textId="77777777" w:rsidR="007D6AAD" w:rsidRPr="00BB20E3" w:rsidRDefault="007341E0" w:rsidP="007D6A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7D472E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B2098E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33A1E6C1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783712A" w14:textId="77777777" w:rsidR="007D6AAD" w:rsidRPr="00BB20E3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Припрема се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приказ тренда резултата контроле амбијенталних</w:t>
            </w:r>
          </w:p>
          <w:p w14:paraId="38994CEC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услова 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просторијама галенске лабораторије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28CC74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4386C5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1B49D40C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51E5227" w14:textId="77777777" w:rsidR="007D6AAD" w:rsidRPr="00BB20E3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Доступнан шематски приказ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 са приказаним </w:t>
            </w:r>
          </w:p>
          <w:p w14:paraId="57428C6A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11AE14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44FFA80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1014C59A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A589823" w14:textId="77777777" w:rsidR="007D6AAD" w:rsidRPr="00BB20E3" w:rsidRDefault="007D6AAD" w:rsidP="0016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Постоји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План узорковања за контролу квалитета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СА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D1775E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5DD265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22E05908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7ED714D" w14:textId="77777777" w:rsidR="007D6AAD" w:rsidRPr="00BB20E3" w:rsidRDefault="007D6AAD" w:rsidP="0016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Постоји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роцедура санитизације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PW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–система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863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204DF8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5C095F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16F36519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3C44161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Доступ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шематски приказ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помоћних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система са приказаним </w:t>
            </w:r>
          </w:p>
          <w:p w14:paraId="6B0CE5ED" w14:textId="77777777" w:rsidR="007D6AAD" w:rsidRPr="00BB20E3" w:rsidRDefault="007D6AAD" w:rsidP="0016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корисничким местима  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DD9E12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0604D0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570EDFDD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27A3924" w14:textId="77777777" w:rsidR="007D6AAD" w:rsidRPr="00BB20E3" w:rsidRDefault="000074CA" w:rsidP="007341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Спроводи се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дезинсекциј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дератизациј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5EED15F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E32BA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67C1FBED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70AF0995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за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израду галенских лекова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је инсталирана на начин  </w:t>
            </w:r>
          </w:p>
          <w:p w14:paraId="060F9357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да је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спречен ризик од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942DF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B47A3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4DDAAAF2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17EAB2C7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Доступан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план превентивног одржавања</w:t>
            </w:r>
          </w:p>
          <w:p w14:paraId="21D9438D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опреме за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израду галенских лекова и његова реализација за  </w:t>
            </w:r>
          </w:p>
          <w:p w14:paraId="27014819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претходну и текућу годину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737B2AE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CEC7F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0E3A01F3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58DCD9AF" w14:textId="77777777" w:rsidR="007D6AAD" w:rsidRPr="00BB20E3" w:rsidRDefault="000074CA" w:rsidP="00CF64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Воде се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картони опреме као и дневници рада на опреми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97EB43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293743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2813768D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62697D73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 w:rsidR="007341E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наменски простор за размеравање полазних</w:t>
            </w:r>
          </w:p>
          <w:p w14:paraId="03FE8B22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2C4F79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F1B0A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4B1D2086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0DB7BE51" w14:textId="77777777" w:rsidR="007D6AAD" w:rsidRPr="00BB20E3" w:rsidRDefault="00CF645F" w:rsidP="007D6A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Урађена је валидација чишћења</w:t>
            </w:r>
            <w:r w:rsidR="007D6A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критичне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0CDAA7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12D1F78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1AD351AA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7759E08" w14:textId="77777777" w:rsidR="007D6AAD" w:rsidRPr="00BB20E3" w:rsidRDefault="00CF645F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Инпроцесна контрола се обавља у складу са важећом,</w:t>
            </w:r>
          </w:p>
          <w:p w14:paraId="363C5B38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8443AB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24C62C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59946E38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14:paraId="37F0ABC5" w14:textId="77777777" w:rsidR="007D6AAD" w:rsidRPr="00BB20E3" w:rsidRDefault="000074CA" w:rsidP="00167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Компјутеризовани системи су валидирани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FA6335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BCBC65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53861F96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E553A2E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Помоћни системи који се користе у изради квалификовани су</w:t>
            </w:r>
          </w:p>
          <w:p w14:paraId="16A5B667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и на одговарајући начин контролисани</w:t>
            </w:r>
            <w:r w:rsidR="00167F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167F84" w:rsidRPr="00167F84">
              <w:rPr>
                <w:rFonts w:ascii="Times New Roman" w:eastAsia="Calibri" w:hAnsi="Times New Roman" w:cs="Times New Roman"/>
                <w:lang w:val="sr-Cyrl-RS"/>
              </w:rPr>
              <w:t>НП-2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535007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3208BE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7D6AAD" w:rsidRPr="00BB20E3" w14:paraId="71A99DA8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B76B108" w14:textId="77777777" w:rsidR="007D6AA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CF645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7D6AA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Опрема која се користи у изради је квалификована, односно </w:t>
            </w:r>
          </w:p>
          <w:p w14:paraId="73725D30" w14:textId="77777777" w:rsidR="007D6AAD" w:rsidRPr="00BB20E3" w:rsidRDefault="007D6AA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реквалификована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56E001D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8070DCF" w14:textId="77777777" w:rsidR="007D6AAD" w:rsidRPr="00F747D7" w:rsidRDefault="007D6AA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13121F9C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44DCD" w:rsidRPr="00BB20E3" w14:paraId="4CE162E0" w14:textId="77777777" w:rsidTr="00712403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53549A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4.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СКЛАДИШНОГ ПРОСТОРА </w:t>
            </w:r>
          </w:p>
        </w:tc>
      </w:tr>
      <w:tr w:rsidR="00C44DCD" w:rsidRPr="00BB20E3" w14:paraId="67C8681B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D9AF76C" w14:textId="77777777" w:rsidR="00C44DCD" w:rsidRPr="00BB20E3" w:rsidRDefault="00C44DCD" w:rsidP="0071240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Обезбеђена је хидро и  термо изолација</w:t>
            </w:r>
            <w:r w:rsidR="000074C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просторије/а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12F87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BD22454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2DF054CB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E4EB97D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 2.   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одови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глатких површина, грађевинско-технички погодни</w:t>
            </w:r>
          </w:p>
          <w:p w14:paraId="7D2EB68A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 оштећења, тако да 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могу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лако </w:t>
            </w:r>
          </w:p>
          <w:p w14:paraId="041DCCF0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4BCFF5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75A965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4AB7C479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7F1C60F" w14:textId="77777777" w:rsidR="00572674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3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Зидови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14:paraId="1148373F" w14:textId="77777777" w:rsidR="00572674" w:rsidRDefault="00572674" w:rsidP="00572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није подложан пуцању и осипању, који се могу лако чистити</w:t>
            </w:r>
          </w:p>
          <w:p w14:paraId="1A7C20DD" w14:textId="77777777" w:rsidR="00C44DCD" w:rsidRPr="00BB20E3" w:rsidRDefault="00572674" w:rsidP="00572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70581DF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541BB6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043D698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6F92802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 Плафони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14:paraId="1F80843C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205DAB6B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85F57F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227E9DE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097A6106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58C631B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 Обезбеђен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мониторинг амбијенталних услова у складишним</w:t>
            </w:r>
          </w:p>
          <w:p w14:paraId="65C2CD23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росторијама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евиденција се води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D4498BE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A4B9D8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2637F444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6E8D695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44DC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Обезбеђени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у погледу осветљења,</w:t>
            </w:r>
          </w:p>
          <w:p w14:paraId="1D7CDCD6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5A30B4E3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полазне супстанце, паковни</w:t>
            </w:r>
          </w:p>
          <w:p w14:paraId="19985CAE" w14:textId="77777777" w:rsidR="00C44DCD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материјал и галенске лекове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укључујући и посебне услове</w:t>
            </w:r>
          </w:p>
          <w:p w14:paraId="05284E7D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када се то захтева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657CBA0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12BBE80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54E82C1B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BA29E48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Доступан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приказ резултата праћења амбијенталних услова у </w:t>
            </w:r>
          </w:p>
          <w:p w14:paraId="389F183C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складишним просторијама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7174BD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984050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75A721F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9F0E923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Обезбеђени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одговарајући услови за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чување штампаног и </w:t>
            </w:r>
          </w:p>
          <w:p w14:paraId="5A2CE20B" w14:textId="77777777" w:rsidR="00C44DCD" w:rsidRPr="00BB20E3" w:rsidRDefault="000074CA" w:rsidP="000074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паковног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E8A348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CCA81F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6B3F2E89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3D8E655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У примени је одобрена процедура пријема полазних</w:t>
            </w:r>
          </w:p>
          <w:p w14:paraId="530900E7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материјала и провере код пријема</w:t>
            </w:r>
          </w:p>
          <w:p w14:paraId="1B747656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EC819B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34F245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729212A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1E92611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0074C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Обезбеђен </w:t>
            </w:r>
            <w:r w:rsidR="005726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наменски простор за узорковање полазних</w:t>
            </w:r>
          </w:p>
          <w:p w14:paraId="18665463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C01755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C4BE8A6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3FEA21A6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44DCD" w:rsidRPr="00BB20E3" w14:paraId="33348CDF" w14:textId="77777777" w:rsidTr="00841966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19AB88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5.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</w:t>
            </w:r>
          </w:p>
          <w:p w14:paraId="37D64C29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ДОКУМЕНТАЦИЈА</w:t>
            </w:r>
          </w:p>
        </w:tc>
      </w:tr>
      <w:tr w:rsidR="00C44DCD" w:rsidRPr="00BB20E3" w14:paraId="23CCB9EC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20D27E6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Одобрене 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спецификације полазних супстанци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C050B6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E52BC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6BCAF834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00563A9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Одобрене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спецификације паковног материјала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CD0476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9311A4D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634BE2D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4A0C306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Одобрене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 с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пецификације међупроизвода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6698D2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01696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2216DB71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20709B91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Одобрене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спецификације готовог 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0CCDA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39B66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48D95309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1ED51F8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5. Одобрена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процедура за узорковање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6E81B7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733586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72B15827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545355C3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Испитивање стабилности се обавља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складу са важећом,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C0DFD59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одобреном процедуром (план и реализација)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FBCFB33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FDB262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72A6C86B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88FC86E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 Чување узорака за испитивање стабилности врши се у складу</w:t>
            </w:r>
          </w:p>
          <w:p w14:paraId="5F08EBF7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прописаним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5151EC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C0B9DA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04122106" w14:textId="77777777" w:rsidTr="007124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0363A431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Чување  контролних узорака врши се у складу прописаним</w:t>
            </w:r>
          </w:p>
          <w:p w14:paraId="209E8DE5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условима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DB65677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7200FFC" w14:textId="77777777" w:rsidR="00C44DCD" w:rsidRPr="00F747D7" w:rsidRDefault="00C44DCD" w:rsidP="00712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46899AED" w14:textId="77777777" w:rsidR="00C44DCD" w:rsidRPr="00BB20E3" w:rsidRDefault="00C44DCD" w:rsidP="00C4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44DCD" w:rsidRPr="00BB20E3" w14:paraId="7D064870" w14:textId="77777777" w:rsidTr="001D6802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095555" w14:textId="77777777" w:rsidR="00C44DCD" w:rsidRPr="00BB20E3" w:rsidRDefault="00C44DCD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6. 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ПРОВЕРА УСЛОВА у погледу ПРОСТОРА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,</w:t>
            </w: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ОПРЕМЕ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И КАДРА</w:t>
            </w:r>
          </w:p>
          <w:p w14:paraId="091B728D" w14:textId="77777777" w:rsidR="00C44DCD" w:rsidRPr="00BB20E3" w:rsidRDefault="00C44DCD" w:rsidP="00712403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20E3">
              <w:rPr>
                <w:rFonts w:ascii="Times New Roman" w:eastAsia="Calibri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</w:p>
        </w:tc>
      </w:tr>
      <w:tr w:rsidR="00C44DCD" w:rsidRPr="00BB20E3" w14:paraId="0B37C1AE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515D9E2" w14:textId="7BF65D7F" w:rsidR="00C44DCD" w:rsidRPr="00C42AF1" w:rsidRDefault="000074CA" w:rsidP="00C97020">
            <w:pPr>
              <w:tabs>
                <w:tab w:val="left" w:pos="562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 1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Опрема у контролној лабораторији је квалификована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0413F49" w14:textId="5CEA3114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254B434" w14:textId="3417AFB4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920787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7421CB0C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750DD872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Контрола услова у погледу температуре, осветљења,</w:t>
            </w:r>
          </w:p>
          <w:p w14:paraId="2F357C02" w14:textId="77777777" w:rsidR="00C44DCD" w:rsidRPr="00BB20E3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влажности и вентилације врши се у складу са важећом, </w:t>
            </w:r>
          </w:p>
          <w:p w14:paraId="31E33677" w14:textId="27803177" w:rsidR="00C44DCD" w:rsidRPr="00C42AF1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одобреном процедуром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FC8154" w14:textId="1F69B7F1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4AD2F9F" w14:textId="5CA857C2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08D009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5F45DA15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4F778D22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 Обезбеђена заштита осетљивих инструмената од вибрација,</w:t>
            </w:r>
          </w:p>
          <w:p w14:paraId="386E4245" w14:textId="4EAB9501" w:rsidR="00C44DCD" w:rsidRPr="00C42AF1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5C5196" w14:textId="2DF8A96D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8F120A3" w14:textId="11720837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57E09AB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6AF902E0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15CC463A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  Калибрација, односно баждарење опреме се обавља у складу</w:t>
            </w:r>
          </w:p>
          <w:p w14:paraId="58AED671" w14:textId="53CF3185" w:rsidR="00C44DCD" w:rsidRPr="00C42AF1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припремљеним планом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557FB4" w14:textId="35C24CB4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46658FCE" w14:textId="2D8EEA8E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4ABB1C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40C0B60D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6DF0462E" w14:textId="77777777" w:rsidR="00C44DC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Чување стандарда, реагенаса и другог материјала  врши се на</w:t>
            </w:r>
          </w:p>
          <w:p w14:paraId="35C147D3" w14:textId="4424D369" w:rsidR="00C44DCD" w:rsidRPr="00C42AF1" w:rsidRDefault="0045363C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8D5D549" w14:textId="7A05590C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52ED3FE5" w14:textId="3C1097D9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B910A6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3FEB03CD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C14F367" w14:textId="77777777" w:rsidR="00C44DCD" w:rsidRPr="00BB20E3" w:rsidRDefault="000074CA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Чување лако запаљивих и експлозивних материјала врши се на </w:t>
            </w:r>
          </w:p>
          <w:p w14:paraId="0ACA98BA" w14:textId="2A8179A7" w:rsidR="00C44DCD" w:rsidRPr="00C42AF1" w:rsidRDefault="0045363C" w:rsidP="007124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прописан начин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9CBCFF" w14:textId="3A362263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951D70A" w14:textId="6037A307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B34856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0DBB7476" w14:textId="77777777" w:rsidTr="001D680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14:paraId="35FDB35A" w14:textId="77777777" w:rsidR="00C44DCD" w:rsidRPr="00BB20E3" w:rsidRDefault="000074CA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  <w:r w:rsidR="00C44DCD"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 Прање лабораторијског посуђа и прибора обавља се у складу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0D66267" w14:textId="7EA8BDAC" w:rsidR="00C44DCD" w:rsidRPr="00C42AF1" w:rsidRDefault="00C44DCD" w:rsidP="0071240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BB20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са важећом, одобреном процедуром</w:t>
            </w:r>
            <w:r w:rsidR="00C9702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C42AF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1B9CCEE" w14:textId="49D201B6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1B89FA0A" w14:textId="2A280126" w:rsidR="009136E0" w:rsidRPr="00F747D7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4A0556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7D791BAD" w14:textId="77777777" w:rsidTr="001D6802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6B6F7987" w14:textId="77777777" w:rsidR="00C44DCD" w:rsidRPr="00897F3E" w:rsidRDefault="000074CA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C44DCD"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Лабораторија је пријавила одговорно лице за контролу квалитета, дипломираног фармацеута</w:t>
            </w:r>
            <w:r w:rsidR="00C97020"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специјалисту из области испитивања и контроле квалитета лекова</w:t>
            </w:r>
            <w:r w:rsidR="00C44DCD"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са којим има закључен уговор о раду на неодређено време  </w:t>
            </w:r>
          </w:p>
          <w:p w14:paraId="2E9625C2" w14:textId="77777777" w:rsidR="00C44DCD" w:rsidRPr="00897F3E" w:rsidRDefault="00C44DCD" w:rsidP="007124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Одговорни лице је: </w:t>
            </w:r>
          </w:p>
          <w:p w14:paraId="513344BD" w14:textId="77777777" w:rsidR="00C44DCD" w:rsidRPr="00897F3E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6E0E884" w14:textId="77777777" w:rsidR="00C44DCD" w:rsidRPr="00897F3E" w:rsidRDefault="00C44DCD" w:rsidP="007124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7F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ЈМБГ: </w:t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897F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6D44F255" w14:textId="469C8BB7" w:rsidR="00C44DCD" w:rsidRPr="007A08BE" w:rsidRDefault="00C44DCD" w:rsidP="007A0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986190" w14:textId="1898837A" w:rsidR="00C44DCD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RS"/>
              </w:rPr>
            </w:pPr>
            <w:r w:rsidRPr="00897F3E">
              <w:rPr>
                <w:rFonts w:ascii="Times New Roman" w:hAnsi="Times New Roman"/>
                <w:lang w:val="sr-Cyrl-RS"/>
              </w:rPr>
              <w:sym w:font="Webdings" w:char="F063"/>
            </w:r>
            <w:r w:rsidRPr="00897F3E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897F3E">
              <w:rPr>
                <w:rFonts w:ascii="Times New Roman" w:hAnsi="Times New Roman"/>
                <w:lang w:val="sr-Cyrl-RS"/>
              </w:rPr>
              <w:t xml:space="preserve"> </w:t>
            </w:r>
            <w:r w:rsidR="007A08BE">
              <w:rPr>
                <w:rFonts w:ascii="Times New Roman" w:hAnsi="Times New Roman"/>
                <w:lang w:val="sr-Latn-RS"/>
              </w:rPr>
              <w:t>10</w:t>
            </w:r>
          </w:p>
          <w:p w14:paraId="091193AE" w14:textId="75C5F3C3" w:rsidR="009136E0" w:rsidRPr="007A08BE" w:rsidRDefault="009136E0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Latn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25B23CD" w14:textId="77777777" w:rsidR="00C44DCD" w:rsidRPr="00F747D7" w:rsidRDefault="00C44DCD" w:rsidP="00CC09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="00134CA3">
              <w:rPr>
                <w:rFonts w:ascii="Times New Roman" w:hAnsi="Times New Roman"/>
                <w:lang w:val="sr-Cyrl-RS"/>
              </w:rPr>
              <w:t xml:space="preserve"> не –</w:t>
            </w:r>
            <w:r w:rsidR="009263D8">
              <w:rPr>
                <w:rFonts w:ascii="Times New Roman" w:hAnsi="Times New Roman"/>
                <w:lang w:val="en-GB"/>
              </w:rPr>
              <w:t>0</w:t>
            </w:r>
            <w:r w:rsidRPr="00F747D7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C44DCD" w:rsidRPr="00BB20E3" w14:paraId="761A984B" w14:textId="77777777" w:rsidTr="001D6802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2A27C27F" w14:textId="77777777" w:rsidR="00C44DCD" w:rsidRDefault="000074CA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Има пријављеног најмање једног фармацеутског техничара, са</w:t>
            </w:r>
          </w:p>
          <w:p w14:paraId="525D5C46" w14:textId="291931E9" w:rsidR="00C44DCD" w:rsidRPr="00C42AF1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4536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најмање три године радног искуства у струци</w:t>
            </w:r>
            <w:r w:rsidR="00C42A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9934A3C" w14:textId="378886BA" w:rsidR="00C44DCD" w:rsidRDefault="00C44DCD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62A9D6F9" w14:textId="6DEA973D" w:rsidR="009136E0" w:rsidRPr="00F747D7" w:rsidRDefault="009136E0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8A8FDBA" w14:textId="77777777" w:rsidR="00C44DCD" w:rsidRPr="00F747D7" w:rsidRDefault="00C44DCD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  <w:tr w:rsidR="00C44DCD" w:rsidRPr="00BB20E3" w14:paraId="134CDE17" w14:textId="77777777" w:rsidTr="001D6802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75515946" w14:textId="77777777" w:rsidR="0045363C" w:rsidRDefault="00C44DCD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 опис послова одговорног лица за контролу</w:t>
            </w:r>
          </w:p>
          <w:p w14:paraId="4CDABF26" w14:textId="3CE7F119" w:rsidR="00C44DCD" w:rsidRPr="00C42AF1" w:rsidRDefault="0045363C" w:rsidP="0071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4D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квалитета и фармацеутског техничара</w:t>
            </w:r>
            <w:r w:rsidR="00C44DCD" w:rsidRPr="00BB20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0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C42AF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E3BD89" w14:textId="0BA55608" w:rsidR="00C44DCD" w:rsidRDefault="00C44DCD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да </w:t>
            </w:r>
            <w:r w:rsidR="009136E0">
              <w:rPr>
                <w:rFonts w:ascii="Times New Roman" w:hAnsi="Times New Roman"/>
                <w:lang w:val="sr-Cyrl-RS"/>
              </w:rPr>
              <w:t>–</w:t>
            </w:r>
            <w:r w:rsidRPr="00F747D7">
              <w:rPr>
                <w:rFonts w:ascii="Times New Roman" w:hAnsi="Times New Roman"/>
                <w:lang w:val="sr-Cyrl-RS"/>
              </w:rPr>
              <w:t xml:space="preserve"> 2</w:t>
            </w:r>
          </w:p>
          <w:p w14:paraId="7EE40438" w14:textId="68C77290" w:rsidR="009136E0" w:rsidRPr="00F747D7" w:rsidRDefault="009136E0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</w:t>
            </w:r>
            <w:r w:rsidRPr="0088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82DC5F" w14:textId="77777777" w:rsidR="00C44DCD" w:rsidRPr="00F747D7" w:rsidRDefault="00C44DCD" w:rsidP="00CC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RS"/>
              </w:rPr>
            </w:pPr>
            <w:r w:rsidRPr="00F747D7">
              <w:rPr>
                <w:rFonts w:ascii="Times New Roman" w:hAnsi="Times New Roman"/>
                <w:lang w:val="sr-Cyrl-RS"/>
              </w:rPr>
              <w:sym w:font="Webdings" w:char="F063"/>
            </w:r>
            <w:r w:rsidRPr="00F747D7">
              <w:rPr>
                <w:rFonts w:ascii="Times New Roman" w:hAnsi="Times New Roman"/>
                <w:lang w:val="sr-Cyrl-RS"/>
              </w:rPr>
              <w:t xml:space="preserve"> не - 0 </w:t>
            </w:r>
          </w:p>
        </w:tc>
      </w:tr>
    </w:tbl>
    <w:p w14:paraId="06F0C6F7" w14:textId="77777777" w:rsidR="00173096" w:rsidRDefault="00173096" w:rsidP="00C44DCD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279"/>
        <w:gridCol w:w="1423"/>
      </w:tblGrid>
      <w:tr w:rsidR="00173096" w:rsidRPr="00BB20E3" w14:paraId="5B36BB9B" w14:textId="77777777" w:rsidTr="00EE6DBA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14:paraId="5E0DA475" w14:textId="77777777" w:rsidR="00173096" w:rsidRPr="000074CA" w:rsidRDefault="00173096" w:rsidP="00EE6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Галенска лабораторија треба за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инспекцију да припреми (не боду</w:t>
            </w:r>
            <w:r w:rsidRPr="00007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је се)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6AF538" w14:textId="77777777" w:rsidR="00173096" w:rsidRPr="00F747D7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E4E4195" w14:textId="77777777" w:rsidR="00173096" w:rsidRPr="00F747D7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73096" w:rsidRPr="00BB20E3" w14:paraId="5686C275" w14:textId="77777777" w:rsidTr="00EE6DBA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1847" w14:textId="77777777" w:rsidR="00173096" w:rsidRDefault="00173096" w:rsidP="00EE6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простора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Галенске лабораторије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(са легендом површина</w:t>
            </w:r>
          </w:p>
          <w:p w14:paraId="60583601" w14:textId="77777777" w:rsidR="00173096" w:rsidRDefault="00173096" w:rsidP="0017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намена простора и просторија),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приказаним класама</w:t>
            </w:r>
          </w:p>
          <w:p w14:paraId="331CB8E1" w14:textId="77777777" w:rsidR="00173096" w:rsidRDefault="00173096" w:rsidP="0017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чистоће ваздуха, распоредом опреме, шематским приказом тока</w:t>
            </w:r>
          </w:p>
          <w:p w14:paraId="6FED5485" w14:textId="77777777" w:rsidR="00173096" w:rsidRPr="000074CA" w:rsidRDefault="00173096" w:rsidP="0017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кретања особља и материјала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068C6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AE1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73096" w:rsidRPr="00BB20E3" w14:paraId="34D0CD6E" w14:textId="77777777" w:rsidTr="00EE6DBA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EF9A" w14:textId="77777777" w:rsidR="00173096" w:rsidRPr="00173096" w:rsidRDefault="00173096" w:rsidP="00173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730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Списак свих промена у погледу простора лабораторије у односу на чињенично стање утврђено приликом претходног инспекцијског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AAC68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3DE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73096" w:rsidRPr="00BB20E3" w14:paraId="05F849E4" w14:textId="77777777" w:rsidTr="00EE6DBA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D060" w14:textId="77777777" w:rsidR="00173096" w:rsidRDefault="00173096" w:rsidP="0017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Све п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ромене у погледу опреме у односу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чињенично стање</w:t>
            </w:r>
          </w:p>
          <w:p w14:paraId="61F7BD6D" w14:textId="77777777" w:rsidR="00173096" w:rsidRPr="000074CA" w:rsidRDefault="00173096" w:rsidP="0017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0074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утврђено приликом претходног инспекцијског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AF488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1DD" w14:textId="77777777" w:rsidR="00173096" w:rsidRPr="000074CA" w:rsidRDefault="00173096" w:rsidP="00EE6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213751B3" w14:textId="77777777" w:rsidR="00173096" w:rsidRDefault="00173096" w:rsidP="00C44DCD">
      <w:pPr>
        <w:autoSpaceDE w:val="0"/>
        <w:autoSpaceDN w:val="0"/>
        <w:adjustRightInd w:val="0"/>
        <w:ind w:left="2160" w:firstLine="720"/>
        <w:rPr>
          <w:rFonts w:ascii="Times New Roman" w:hAnsi="Times New Roman"/>
          <w:b/>
          <w:w w:val="90"/>
          <w:sz w:val="20"/>
          <w:szCs w:val="20"/>
          <w:lang w:val="sr-Cyrl-RS"/>
        </w:rPr>
      </w:pPr>
    </w:p>
    <w:p w14:paraId="6245F766" w14:textId="77777777" w:rsidR="0045363C" w:rsidRPr="0045363C" w:rsidRDefault="0045363C" w:rsidP="004536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F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1.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14:paraId="3130E6D0" w14:textId="77777777" w:rsidR="0045363C" w:rsidRP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C137C79" w14:textId="5DF122BD" w:rsid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Цела контролна листа – укупан број бодова за одговор ''да</w:t>
      </w:r>
      <w:r w:rsidR="00C23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</w:t>
      </w:r>
      <w:r w:rsidR="0085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EC0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        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(100%)</w:t>
      </w:r>
    </w:p>
    <w:p w14:paraId="529B0FAA" w14:textId="77777777" w:rsidR="00CF645F" w:rsidRPr="0045363C" w:rsidRDefault="00CF645F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1B4C134" w14:textId="77777777" w:rsidR="0045363C" w:rsidRP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E64B691" w14:textId="77777777" w:rsidR="0045363C" w:rsidRPr="0045363C" w:rsidRDefault="00CF645F" w:rsidP="0045363C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2.  </w:t>
      </w:r>
      <w:r w:rsidR="0045363C"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14:paraId="68BCA7DF" w14:textId="77777777" w:rsidR="0045363C" w:rsidRP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88115FE" w14:textId="19C0766C" w:rsid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</w:t>
      </w:r>
      <w:r w:rsidR="00C23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'':         (100%)</w:t>
      </w:r>
    </w:p>
    <w:p w14:paraId="7B356E09" w14:textId="77777777" w:rsidR="00CF645F" w:rsidRPr="0045363C" w:rsidRDefault="00CF645F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BCB5B63" w14:textId="77777777" w:rsidR="0045363C" w:rsidRP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37DB237" w14:textId="5758CFE1" w:rsid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</w:t>
      </w:r>
      <w:r w:rsidR="00C238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/НП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'':     </w:t>
      </w:r>
      <w:r w:rsidR="00CF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 </w:t>
      </w:r>
      <w:r w:rsidRPr="00453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(      %)</w:t>
      </w:r>
    </w:p>
    <w:p w14:paraId="182ACC3D" w14:textId="77777777" w:rsidR="004C5985" w:rsidRPr="0045363C" w:rsidRDefault="004C5985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CE9F4FC" w14:textId="77777777" w:rsidR="0045363C" w:rsidRPr="0045363C" w:rsidRDefault="0045363C" w:rsidP="00453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CF645F" w:rsidRPr="0045363C" w14:paraId="018CD04A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7668438E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14:paraId="18F4A0E4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Степен ризика</w:t>
            </w:r>
          </w:p>
        </w:tc>
        <w:tc>
          <w:tcPr>
            <w:tcW w:w="1984" w:type="dxa"/>
          </w:tcPr>
          <w:p w14:paraId="7BCCF981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Број бодова у надзору у %</w:t>
            </w:r>
          </w:p>
        </w:tc>
      </w:tr>
      <w:tr w:rsidR="00CF645F" w:rsidRPr="0045363C" w14:paraId="1AA9CDCC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121F5544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5716D5E3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Незнатан</w:t>
            </w:r>
          </w:p>
        </w:tc>
        <w:tc>
          <w:tcPr>
            <w:tcW w:w="1984" w:type="dxa"/>
          </w:tcPr>
          <w:p w14:paraId="2218560C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91 </w:t>
            </w:r>
            <w:r w:rsidR="00C9702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–</w:t>
            </w: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100</w:t>
            </w:r>
          </w:p>
        </w:tc>
      </w:tr>
      <w:tr w:rsidR="00CF645F" w:rsidRPr="0045363C" w14:paraId="69E255BE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7F48D0DD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14:paraId="2781B29C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Низак</w:t>
            </w:r>
          </w:p>
        </w:tc>
        <w:tc>
          <w:tcPr>
            <w:tcW w:w="1984" w:type="dxa"/>
          </w:tcPr>
          <w:p w14:paraId="35ADDC1F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81 - 90</w:t>
            </w:r>
          </w:p>
        </w:tc>
      </w:tr>
      <w:tr w:rsidR="00CF645F" w:rsidRPr="0045363C" w14:paraId="2A7570C3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2B005AFA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14:paraId="47AEF373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Средњи</w:t>
            </w:r>
          </w:p>
        </w:tc>
        <w:tc>
          <w:tcPr>
            <w:tcW w:w="1984" w:type="dxa"/>
          </w:tcPr>
          <w:p w14:paraId="1DBE5952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71 - 80</w:t>
            </w:r>
          </w:p>
        </w:tc>
      </w:tr>
      <w:tr w:rsidR="00CF645F" w:rsidRPr="0045363C" w14:paraId="526C3B65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7673B7BD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14:paraId="505CB1C4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Висок</w:t>
            </w:r>
          </w:p>
        </w:tc>
        <w:tc>
          <w:tcPr>
            <w:tcW w:w="1984" w:type="dxa"/>
          </w:tcPr>
          <w:p w14:paraId="0F1C7975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61 - 70</w:t>
            </w:r>
          </w:p>
        </w:tc>
      </w:tr>
      <w:tr w:rsidR="00CF645F" w:rsidRPr="0045363C" w14:paraId="309238E8" w14:textId="77777777" w:rsidTr="001013EA">
        <w:trPr>
          <w:jc w:val="center"/>
        </w:trPr>
        <w:tc>
          <w:tcPr>
            <w:tcW w:w="693" w:type="dxa"/>
            <w:shd w:val="clear" w:color="auto" w:fill="auto"/>
          </w:tcPr>
          <w:p w14:paraId="1D2F6CE2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14:paraId="3F70CFC0" w14:textId="77777777" w:rsidR="00CF645F" w:rsidRPr="0045363C" w:rsidRDefault="00CF645F" w:rsidP="0045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Критичан</w:t>
            </w:r>
          </w:p>
        </w:tc>
        <w:tc>
          <w:tcPr>
            <w:tcW w:w="1984" w:type="dxa"/>
          </w:tcPr>
          <w:p w14:paraId="65DED4AF" w14:textId="77777777" w:rsidR="00CF645F" w:rsidRPr="0045363C" w:rsidRDefault="00CF645F" w:rsidP="001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4536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60 и мање</w:t>
            </w:r>
          </w:p>
        </w:tc>
      </w:tr>
    </w:tbl>
    <w:p w14:paraId="749DF55E" w14:textId="77777777" w:rsidR="00C44DCD" w:rsidRP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DB1639" w14:textId="77777777" w:rsid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71F08B4E" w14:textId="77777777" w:rsidR="004C5985" w:rsidRDefault="004C5985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341D2041" w14:textId="77777777" w:rsidR="004C5985" w:rsidRPr="004C5985" w:rsidRDefault="004C5985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5C6B2D43" w14:textId="77777777" w:rsidR="00C44DCD" w:rsidRP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16B44067" w14:textId="77777777" w:rsidR="00C44DCD" w:rsidRP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C44DCD">
        <w:rPr>
          <w:rFonts w:ascii="Times New Roman" w:eastAsia="Times New Roman" w:hAnsi="Times New Roman" w:cs="Times New Roman"/>
          <w:color w:val="000000"/>
          <w:lang w:val="sr-Cyrl-RS"/>
        </w:rPr>
        <w:t xml:space="preserve"> ПРИСУТНО ЛИЦЕ                                   М.П.                                   ИНСПЕКТОР ЗА ЛЕКОВЕ И </w:t>
      </w:r>
    </w:p>
    <w:p w14:paraId="1C1779D3" w14:textId="77777777" w:rsidR="00C44DCD" w:rsidRP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C44DCD">
        <w:rPr>
          <w:rFonts w:ascii="Times New Roman" w:eastAsia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            МЕДИЦИНСКА СРЕДСТВА</w:t>
      </w:r>
    </w:p>
    <w:p w14:paraId="4BA9554A" w14:textId="77777777" w:rsidR="00C44DCD" w:rsidRPr="00C44DCD" w:rsidRDefault="00C44DCD" w:rsidP="00C44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3A39D638" w14:textId="77777777" w:rsidR="00C44DCD" w:rsidRDefault="00C44DCD" w:rsidP="004536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  <w:r w:rsidRPr="00C44DCD">
        <w:rPr>
          <w:rFonts w:ascii="Times New Roman" w:eastAsia="Times New Roman" w:hAnsi="Times New Roman" w:cs="Times New Roman"/>
          <w:color w:val="000000"/>
          <w:lang w:val="sr-Cyrl-RS"/>
        </w:rPr>
        <w:t>____________________                                                                        __________________________</w:t>
      </w:r>
    </w:p>
    <w:p w14:paraId="57DBF01E" w14:textId="77777777" w:rsidR="00BC0D2C" w:rsidRDefault="00BC0D2C" w:rsidP="004536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2B979D92" w14:textId="77777777" w:rsidR="00BC0D2C" w:rsidRDefault="00BC0D2C" w:rsidP="004536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7284A860" w14:textId="77777777" w:rsidR="00BC0D2C" w:rsidRDefault="00BC0D2C" w:rsidP="004536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663C6FDF" w14:textId="65A90670" w:rsidR="00BC0D2C" w:rsidRPr="00897F3E" w:rsidRDefault="00BC0D2C" w:rsidP="00BC0D2C">
      <w:pPr>
        <w:rPr>
          <w:rFonts w:ascii="Times New Roman" w:hAnsi="Times New Roman" w:cs="Times New Roman"/>
          <w:lang w:val="sr-Latn-RS"/>
        </w:rPr>
      </w:pPr>
      <w:r w:rsidRPr="008055A5">
        <w:rPr>
          <w:rFonts w:ascii="Times New Roman" w:hAnsi="Times New Roman" w:cs="Times New Roman"/>
          <w:lang w:val="sr-Cyrl-RS"/>
        </w:rPr>
        <w:t>ШИФРА: КЛ-0</w:t>
      </w:r>
      <w:r w:rsidR="00FE340F"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>9</w:t>
      </w:r>
      <w:r w:rsidRPr="008055A5">
        <w:rPr>
          <w:rFonts w:ascii="Times New Roman" w:hAnsi="Times New Roman" w:cs="Times New Roman"/>
          <w:lang w:val="sr-Cyrl-RS"/>
        </w:rPr>
        <w:t>-0</w:t>
      </w:r>
      <w:r w:rsidR="00897F3E">
        <w:rPr>
          <w:rFonts w:ascii="Times New Roman" w:hAnsi="Times New Roman" w:cs="Times New Roman"/>
          <w:lang w:val="sr-Latn-RS"/>
        </w:rPr>
        <w:t>2</w:t>
      </w:r>
      <w:r w:rsidRPr="008055A5">
        <w:rPr>
          <w:rFonts w:ascii="Times New Roman" w:hAnsi="Times New Roman" w:cs="Times New Roman"/>
          <w:lang w:val="sr-Cyrl-RS"/>
        </w:rPr>
        <w:t>/0</w:t>
      </w:r>
      <w:r w:rsidR="00093542">
        <w:rPr>
          <w:rFonts w:ascii="Times New Roman" w:hAnsi="Times New Roman" w:cs="Times New Roman"/>
          <w:lang w:val="sr-Cyrl-RS"/>
        </w:rPr>
        <w:t>7</w:t>
      </w:r>
    </w:p>
    <w:p w14:paraId="379CA7BD" w14:textId="300B2A6B" w:rsidR="00BC0D2C" w:rsidRDefault="00715876" w:rsidP="00BC0D2C">
      <w:r>
        <w:rPr>
          <w:rFonts w:ascii="Times New Roman" w:hAnsi="Times New Roman" w:cs="Times New Roman"/>
          <w:lang w:val="sr-Cyrl-RS"/>
        </w:rPr>
        <w:t>ДАТУМ: 1</w:t>
      </w:r>
      <w:r w:rsidR="00093542">
        <w:rPr>
          <w:rFonts w:ascii="Times New Roman" w:hAnsi="Times New Roman" w:cs="Times New Roman"/>
          <w:lang w:val="sr-Cyrl-RS"/>
        </w:rPr>
        <w:t>2</w:t>
      </w:r>
      <w:r w:rsidR="00BC0D2C" w:rsidRPr="008055A5">
        <w:rPr>
          <w:rFonts w:ascii="Times New Roman" w:hAnsi="Times New Roman" w:cs="Times New Roman"/>
          <w:lang w:val="sr-Cyrl-RS"/>
        </w:rPr>
        <w:t>.0</w:t>
      </w:r>
      <w:r w:rsidR="00093542">
        <w:rPr>
          <w:rFonts w:ascii="Times New Roman" w:hAnsi="Times New Roman" w:cs="Times New Roman"/>
          <w:lang w:val="sr-Cyrl-RS"/>
        </w:rPr>
        <w:t>7</w:t>
      </w:r>
      <w:r w:rsidR="00BC0D2C" w:rsidRPr="008055A5">
        <w:rPr>
          <w:rFonts w:ascii="Times New Roman" w:hAnsi="Times New Roman" w:cs="Times New Roman"/>
          <w:lang w:val="sr-Cyrl-RS"/>
        </w:rPr>
        <w:t>.20</w:t>
      </w:r>
      <w:r w:rsidR="00897F3E">
        <w:rPr>
          <w:rFonts w:ascii="Times New Roman" w:hAnsi="Times New Roman" w:cs="Times New Roman"/>
          <w:lang w:val="sr-Latn-RS"/>
        </w:rPr>
        <w:t>2</w:t>
      </w:r>
      <w:r w:rsidR="00093542">
        <w:rPr>
          <w:rFonts w:ascii="Times New Roman" w:hAnsi="Times New Roman" w:cs="Times New Roman"/>
          <w:lang w:val="sr-Cyrl-RS"/>
        </w:rPr>
        <w:t>2</w:t>
      </w:r>
      <w:r w:rsidR="00BC0D2C" w:rsidRPr="008055A5">
        <w:rPr>
          <w:rFonts w:ascii="Times New Roman" w:hAnsi="Times New Roman" w:cs="Times New Roman"/>
          <w:lang w:val="sr-Cyrl-RS"/>
        </w:rPr>
        <w:t>. године</w:t>
      </w:r>
    </w:p>
    <w:sectPr w:rsidR="00BC0D2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4D9D" w14:textId="77777777" w:rsidR="007D1FCF" w:rsidRDefault="007D1FCF" w:rsidP="006B114C">
      <w:pPr>
        <w:spacing w:after="0" w:line="240" w:lineRule="auto"/>
      </w:pPr>
      <w:r>
        <w:separator/>
      </w:r>
    </w:p>
  </w:endnote>
  <w:endnote w:type="continuationSeparator" w:id="0">
    <w:p w14:paraId="0D80E9C5" w14:textId="77777777" w:rsidR="007D1FCF" w:rsidRDefault="007D1FCF" w:rsidP="006B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87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4AB32" w14:textId="77777777" w:rsidR="00167F84" w:rsidRDefault="00167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0586D30" w14:textId="77777777" w:rsidR="00167F84" w:rsidRDefault="0016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3377" w14:textId="77777777" w:rsidR="007D1FCF" w:rsidRDefault="007D1FCF" w:rsidP="006B114C">
      <w:pPr>
        <w:spacing w:after="0" w:line="240" w:lineRule="auto"/>
      </w:pPr>
      <w:r>
        <w:separator/>
      </w:r>
    </w:p>
  </w:footnote>
  <w:footnote w:type="continuationSeparator" w:id="0">
    <w:p w14:paraId="4DDE47A5" w14:textId="77777777" w:rsidR="007D1FCF" w:rsidRDefault="007D1FCF" w:rsidP="006B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54C"/>
    <w:multiLevelType w:val="multilevel"/>
    <w:tmpl w:val="03E60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113F44"/>
    <w:multiLevelType w:val="hybridMultilevel"/>
    <w:tmpl w:val="CCF42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304B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DC121B"/>
    <w:multiLevelType w:val="multilevel"/>
    <w:tmpl w:val="9D5A35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D83F85"/>
    <w:multiLevelType w:val="multilevel"/>
    <w:tmpl w:val="36F251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2B846C2"/>
    <w:multiLevelType w:val="hybridMultilevel"/>
    <w:tmpl w:val="9E34D8B4"/>
    <w:lvl w:ilvl="0" w:tplc="CFEA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4F52"/>
    <w:multiLevelType w:val="hybridMultilevel"/>
    <w:tmpl w:val="64800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5631B"/>
    <w:multiLevelType w:val="hybridMultilevel"/>
    <w:tmpl w:val="3D066FF6"/>
    <w:lvl w:ilvl="0" w:tplc="C8FE44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8DE016B"/>
    <w:multiLevelType w:val="hybridMultilevel"/>
    <w:tmpl w:val="7B7014B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38E"/>
    <w:multiLevelType w:val="multilevel"/>
    <w:tmpl w:val="684EF8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A21555"/>
    <w:multiLevelType w:val="hybridMultilevel"/>
    <w:tmpl w:val="B3C04656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2446"/>
    <w:multiLevelType w:val="multilevel"/>
    <w:tmpl w:val="A6E4E1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F970194"/>
    <w:multiLevelType w:val="hybridMultilevel"/>
    <w:tmpl w:val="C71E4BC6"/>
    <w:lvl w:ilvl="0" w:tplc="430450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1E2A17"/>
    <w:multiLevelType w:val="hybridMultilevel"/>
    <w:tmpl w:val="BE707084"/>
    <w:lvl w:ilvl="0" w:tplc="040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A6625DA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3B4A"/>
    <w:multiLevelType w:val="hybridMultilevel"/>
    <w:tmpl w:val="2EF4A4DA"/>
    <w:lvl w:ilvl="0" w:tplc="027A3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480"/>
    <w:multiLevelType w:val="hybridMultilevel"/>
    <w:tmpl w:val="416E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0544E"/>
    <w:multiLevelType w:val="multilevel"/>
    <w:tmpl w:val="E6C6C4A2"/>
    <w:lvl w:ilvl="0">
      <w:start w:val="1"/>
      <w:numFmt w:val="decimal"/>
      <w:lvlText w:val="%1.0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51A602FC"/>
    <w:multiLevelType w:val="hybridMultilevel"/>
    <w:tmpl w:val="60BC6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F6DA9"/>
    <w:multiLevelType w:val="multilevel"/>
    <w:tmpl w:val="52B8DA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E617B45"/>
    <w:multiLevelType w:val="multilevel"/>
    <w:tmpl w:val="ADDC620A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0A551B"/>
    <w:multiLevelType w:val="multilevel"/>
    <w:tmpl w:val="740C77BA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0E57D14"/>
    <w:multiLevelType w:val="hybridMultilevel"/>
    <w:tmpl w:val="6368226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5BE4"/>
    <w:multiLevelType w:val="hybridMultilevel"/>
    <w:tmpl w:val="2964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FD7349"/>
    <w:multiLevelType w:val="hybridMultilevel"/>
    <w:tmpl w:val="2238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56C"/>
    <w:multiLevelType w:val="hybridMultilevel"/>
    <w:tmpl w:val="EC30B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355499">
    <w:abstractNumId w:val="20"/>
  </w:num>
  <w:num w:numId="2" w16cid:durableId="1956520441">
    <w:abstractNumId w:val="22"/>
  </w:num>
  <w:num w:numId="3" w16cid:durableId="1395396162">
    <w:abstractNumId w:val="8"/>
  </w:num>
  <w:num w:numId="4" w16cid:durableId="1207987989">
    <w:abstractNumId w:val="15"/>
  </w:num>
  <w:num w:numId="5" w16cid:durableId="633488216">
    <w:abstractNumId w:val="5"/>
  </w:num>
  <w:num w:numId="6" w16cid:durableId="44063124">
    <w:abstractNumId w:val="13"/>
  </w:num>
  <w:num w:numId="7" w16cid:durableId="147333221">
    <w:abstractNumId w:val="3"/>
  </w:num>
  <w:num w:numId="8" w16cid:durableId="1507788267">
    <w:abstractNumId w:val="10"/>
  </w:num>
  <w:num w:numId="9" w16cid:durableId="1571767301">
    <w:abstractNumId w:val="0"/>
  </w:num>
  <w:num w:numId="10" w16cid:durableId="1178233831">
    <w:abstractNumId w:val="24"/>
  </w:num>
  <w:num w:numId="11" w16cid:durableId="1460301727">
    <w:abstractNumId w:val="23"/>
  </w:num>
  <w:num w:numId="12" w16cid:durableId="308171005">
    <w:abstractNumId w:val="18"/>
  </w:num>
  <w:num w:numId="13" w16cid:durableId="1060131759">
    <w:abstractNumId w:val="12"/>
  </w:num>
  <w:num w:numId="14" w16cid:durableId="1343094872">
    <w:abstractNumId w:val="11"/>
  </w:num>
  <w:num w:numId="15" w16cid:durableId="337849155">
    <w:abstractNumId w:val="4"/>
  </w:num>
  <w:num w:numId="16" w16cid:durableId="621690029">
    <w:abstractNumId w:val="6"/>
  </w:num>
  <w:num w:numId="17" w16cid:durableId="989677452">
    <w:abstractNumId w:val="17"/>
  </w:num>
  <w:num w:numId="18" w16cid:durableId="885873673">
    <w:abstractNumId w:val="19"/>
  </w:num>
  <w:num w:numId="19" w16cid:durableId="840852492">
    <w:abstractNumId w:val="16"/>
  </w:num>
  <w:num w:numId="20" w16cid:durableId="1358852091">
    <w:abstractNumId w:val="25"/>
  </w:num>
  <w:num w:numId="21" w16cid:durableId="1234243615">
    <w:abstractNumId w:val="14"/>
  </w:num>
  <w:num w:numId="22" w16cid:durableId="1909419625">
    <w:abstractNumId w:val="7"/>
  </w:num>
  <w:num w:numId="23" w16cid:durableId="2025551677">
    <w:abstractNumId w:val="27"/>
  </w:num>
  <w:num w:numId="24" w16cid:durableId="1841045005">
    <w:abstractNumId w:val="26"/>
  </w:num>
  <w:num w:numId="25" w16cid:durableId="311565215">
    <w:abstractNumId w:val="21"/>
  </w:num>
  <w:num w:numId="26" w16cid:durableId="455953256">
    <w:abstractNumId w:val="28"/>
  </w:num>
  <w:num w:numId="27" w16cid:durableId="1940213157">
    <w:abstractNumId w:val="1"/>
  </w:num>
  <w:num w:numId="28" w16cid:durableId="408776579">
    <w:abstractNumId w:val="9"/>
  </w:num>
  <w:num w:numId="29" w16cid:durableId="1414670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CD"/>
    <w:rsid w:val="000074CA"/>
    <w:rsid w:val="000216AE"/>
    <w:rsid w:val="000568FD"/>
    <w:rsid w:val="00087A53"/>
    <w:rsid w:val="00093542"/>
    <w:rsid w:val="000A574B"/>
    <w:rsid w:val="000D41AE"/>
    <w:rsid w:val="001013EA"/>
    <w:rsid w:val="00134CA3"/>
    <w:rsid w:val="0016239C"/>
    <w:rsid w:val="00166459"/>
    <w:rsid w:val="00167F84"/>
    <w:rsid w:val="00173096"/>
    <w:rsid w:val="001D2CF3"/>
    <w:rsid w:val="001D6802"/>
    <w:rsid w:val="001F3959"/>
    <w:rsid w:val="00217CA8"/>
    <w:rsid w:val="00220654"/>
    <w:rsid w:val="002304DD"/>
    <w:rsid w:val="002B1E66"/>
    <w:rsid w:val="002F0E18"/>
    <w:rsid w:val="002F68E5"/>
    <w:rsid w:val="00344722"/>
    <w:rsid w:val="00384FE3"/>
    <w:rsid w:val="00426897"/>
    <w:rsid w:val="0043739C"/>
    <w:rsid w:val="0045363C"/>
    <w:rsid w:val="004C5985"/>
    <w:rsid w:val="004D15D1"/>
    <w:rsid w:val="00507A9D"/>
    <w:rsid w:val="005209BE"/>
    <w:rsid w:val="005236E9"/>
    <w:rsid w:val="0052716F"/>
    <w:rsid w:val="00546594"/>
    <w:rsid w:val="00572674"/>
    <w:rsid w:val="00594381"/>
    <w:rsid w:val="006A30D9"/>
    <w:rsid w:val="006B114C"/>
    <w:rsid w:val="00712403"/>
    <w:rsid w:val="00715876"/>
    <w:rsid w:val="007341E0"/>
    <w:rsid w:val="00735717"/>
    <w:rsid w:val="00787EA1"/>
    <w:rsid w:val="00794A5A"/>
    <w:rsid w:val="007A08BE"/>
    <w:rsid w:val="007B787F"/>
    <w:rsid w:val="007D1FCF"/>
    <w:rsid w:val="007D6AAD"/>
    <w:rsid w:val="00841966"/>
    <w:rsid w:val="008505B7"/>
    <w:rsid w:val="00897F3E"/>
    <w:rsid w:val="009136E0"/>
    <w:rsid w:val="009263D8"/>
    <w:rsid w:val="00944A6C"/>
    <w:rsid w:val="00992666"/>
    <w:rsid w:val="00A66EAB"/>
    <w:rsid w:val="00AB72AF"/>
    <w:rsid w:val="00AD65A1"/>
    <w:rsid w:val="00AE419C"/>
    <w:rsid w:val="00B01A47"/>
    <w:rsid w:val="00B86304"/>
    <w:rsid w:val="00BC0D2C"/>
    <w:rsid w:val="00BD0B7E"/>
    <w:rsid w:val="00C23801"/>
    <w:rsid w:val="00C42AF1"/>
    <w:rsid w:val="00C44DCD"/>
    <w:rsid w:val="00C92912"/>
    <w:rsid w:val="00C97020"/>
    <w:rsid w:val="00CA140B"/>
    <w:rsid w:val="00CC09A3"/>
    <w:rsid w:val="00CF645F"/>
    <w:rsid w:val="00D01DCD"/>
    <w:rsid w:val="00D5020D"/>
    <w:rsid w:val="00D6691D"/>
    <w:rsid w:val="00DB7DE9"/>
    <w:rsid w:val="00DC3ECC"/>
    <w:rsid w:val="00EC0682"/>
    <w:rsid w:val="00EE6DBA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A82D"/>
  <w15:docId w15:val="{42A999A5-8F3B-4447-A58E-9137D42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44DCD"/>
  </w:style>
  <w:style w:type="paragraph" w:styleId="Header">
    <w:name w:val="header"/>
    <w:basedOn w:val="Normal"/>
    <w:link w:val="HeaderChar"/>
    <w:unhideWhenUsed/>
    <w:rsid w:val="00C44DCD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erChar">
    <w:name w:val="Header Char"/>
    <w:basedOn w:val="DefaultParagraphFont"/>
    <w:link w:val="Header"/>
    <w:rsid w:val="00C44DCD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44DCD"/>
    <w:pPr>
      <w:tabs>
        <w:tab w:val="center" w:pos="4535"/>
        <w:tab w:val="right" w:pos="9071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C44DCD"/>
    <w:rPr>
      <w:rFonts w:ascii="Calibri" w:eastAsia="Calibri" w:hAnsi="Calibri" w:cs="Times New Roman"/>
      <w:lang w:val="sr-Latn-CS"/>
    </w:rPr>
  </w:style>
  <w:style w:type="paragraph" w:customStyle="1" w:styleId="ListParagraph1">
    <w:name w:val="List Paragraph1"/>
    <w:basedOn w:val="Normal"/>
    <w:qFormat/>
    <w:rsid w:val="00C44DCD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Spacing1">
    <w:name w:val="No Spacing1"/>
    <w:qFormat/>
    <w:rsid w:val="00C44DCD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styleId="PageNumber">
    <w:name w:val="page number"/>
    <w:basedOn w:val="DefaultParagraphFont"/>
    <w:rsid w:val="00C44DCD"/>
  </w:style>
  <w:style w:type="table" w:styleId="TableGrid">
    <w:name w:val="Table Grid"/>
    <w:basedOn w:val="TableNormal"/>
    <w:rsid w:val="00C44D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DC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D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4DC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8DA6-BA90-4478-B554-2EDEA808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22</cp:revision>
  <cp:lastPrinted>2015-11-10T08:02:00Z</cp:lastPrinted>
  <dcterms:created xsi:type="dcterms:W3CDTF">2021-01-15T13:08:00Z</dcterms:created>
  <dcterms:modified xsi:type="dcterms:W3CDTF">2022-07-14T08:35:00Z</dcterms:modified>
</cp:coreProperties>
</file>