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385C" w14:textId="0A44FA65" w:rsidR="00651312" w:rsidRPr="006C4A8B" w:rsidRDefault="00651312" w:rsidP="00651312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C4A8B">
        <w:rPr>
          <w:rFonts w:ascii="Times New Roman" w:hAnsi="Times New Roman"/>
          <w:b/>
        </w:rPr>
        <w:t xml:space="preserve">                      </w:t>
      </w:r>
      <w:r w:rsidR="007B4703">
        <w:rPr>
          <w:rFonts w:ascii="Times New Roman" w:hAnsi="Times New Roman"/>
          <w:b/>
          <w:lang w:val="sr-Cyrl-RS"/>
        </w:rPr>
        <w:t xml:space="preserve">      </w:t>
      </w:r>
      <w:r w:rsidRPr="006C4A8B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noProof/>
          <w:lang w:val="en-US"/>
        </w:rPr>
        <w:drawing>
          <wp:inline distT="0" distB="0" distL="0" distR="0" wp14:anchorId="3B23A2B9" wp14:editId="6185D86A">
            <wp:extent cx="381000" cy="521368"/>
            <wp:effectExtent l="0" t="0" r="0" b="0"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9" cy="52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BF08C" w14:textId="77777777" w:rsidR="00651312" w:rsidRPr="00F50FC9" w:rsidRDefault="00651312" w:rsidP="00651312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Република Србија</w:t>
      </w:r>
    </w:p>
    <w:p w14:paraId="46E7FD81" w14:textId="77777777" w:rsidR="00651312" w:rsidRPr="00F50FC9" w:rsidRDefault="00651312" w:rsidP="00651312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МИНИСТАРСТВО ЗДРАВЉА</w:t>
      </w:r>
    </w:p>
    <w:p w14:paraId="4CF5251D" w14:textId="77777777" w:rsidR="00651312" w:rsidRPr="00F50FC9" w:rsidRDefault="00651312" w:rsidP="00651312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Сектор за инспекцијске послове</w:t>
      </w:r>
    </w:p>
    <w:p w14:paraId="739DAEE9" w14:textId="77777777" w:rsidR="00024E25" w:rsidRPr="004E12F3" w:rsidRDefault="00024E25" w:rsidP="00024E25">
      <w:pPr>
        <w:tabs>
          <w:tab w:val="left" w:pos="4140"/>
        </w:tabs>
        <w:ind w:right="4353"/>
        <w:jc w:val="center"/>
        <w:rPr>
          <w:rFonts w:ascii="Times New Roman" w:hAnsi="Times New Roman"/>
          <w:lang w:val="sr-Cyrl-RS"/>
        </w:rPr>
      </w:pPr>
      <w:r w:rsidRPr="00E7413D">
        <w:rPr>
          <w:rFonts w:ascii="Times New Roman" w:hAnsi="Times New Roman"/>
          <w:lang w:val="sr-Cyrl-RS"/>
        </w:rPr>
        <w:t>Одељење инспекциј</w:t>
      </w:r>
      <w:r>
        <w:rPr>
          <w:rFonts w:ascii="Times New Roman" w:hAnsi="Times New Roman"/>
          <w:lang w:val="sr-Latn-RS"/>
        </w:rPr>
        <w:t>e</w:t>
      </w:r>
      <w:r w:rsidRPr="00E7413D">
        <w:rPr>
          <w:rFonts w:ascii="Times New Roman" w:hAnsi="Times New Roman"/>
          <w:lang w:val="sr-Cyrl-RS"/>
        </w:rPr>
        <w:t xml:space="preserve"> за лекове</w:t>
      </w:r>
      <w:r>
        <w:rPr>
          <w:rFonts w:ascii="Times New Roman" w:hAnsi="Times New Roman"/>
          <w:lang w:val="sr-Latn-RS"/>
        </w:rPr>
        <w:t>,</w:t>
      </w:r>
      <w:r w:rsidRPr="00E7413D">
        <w:rPr>
          <w:rFonts w:ascii="Times New Roman" w:hAnsi="Times New Roman"/>
          <w:lang w:val="sr-Cyrl-RS"/>
        </w:rPr>
        <w:t xml:space="preserve"> медицинска средства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и психоактивне контролисане супстанце и прекурсоре</w:t>
      </w:r>
    </w:p>
    <w:p w14:paraId="034C17A2" w14:textId="77777777" w:rsidR="00651312" w:rsidRPr="00F50FC9" w:rsidRDefault="00651312" w:rsidP="00651312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Број:______________________</w:t>
      </w:r>
    </w:p>
    <w:p w14:paraId="1933666A" w14:textId="77777777" w:rsidR="00651312" w:rsidRPr="00F50FC9" w:rsidRDefault="00651312" w:rsidP="00651312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Датум: _____________________</w:t>
      </w:r>
    </w:p>
    <w:p w14:paraId="63ECABB4" w14:textId="77777777" w:rsidR="00651312" w:rsidRPr="00F50FC9" w:rsidRDefault="00651312" w:rsidP="00651312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Место_____________________</w:t>
      </w:r>
    </w:p>
    <w:p w14:paraId="0983F5E8" w14:textId="77777777" w:rsidR="00651312" w:rsidRPr="00F50FC9" w:rsidRDefault="00651312" w:rsidP="00651312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Тел: ______________________</w:t>
      </w:r>
    </w:p>
    <w:p w14:paraId="267D6CC5" w14:textId="77777777" w:rsidR="00651312" w:rsidRPr="00F50FC9" w:rsidRDefault="00651312" w:rsidP="00651312">
      <w:pPr>
        <w:rPr>
          <w:rFonts w:ascii="Times New Roman" w:hAnsi="Times New Roman"/>
          <w:sz w:val="22"/>
          <w:szCs w:val="22"/>
          <w:lang w:val="ru-RU"/>
        </w:rPr>
      </w:pPr>
    </w:p>
    <w:p w14:paraId="34C290D7" w14:textId="77777777" w:rsidR="00651312" w:rsidRPr="00F50FC9" w:rsidRDefault="00651312" w:rsidP="00651312">
      <w:pPr>
        <w:rPr>
          <w:rFonts w:ascii="Times New Roman" w:hAnsi="Times New Roman"/>
          <w:b/>
          <w:sz w:val="22"/>
          <w:szCs w:val="22"/>
          <w:lang w:val="sr-Cyrl-RS"/>
        </w:rPr>
      </w:pPr>
    </w:p>
    <w:p w14:paraId="273B68B1" w14:textId="77777777" w:rsidR="00651312" w:rsidRPr="00F50FC9" w:rsidRDefault="00651312" w:rsidP="00651312">
      <w:pPr>
        <w:rPr>
          <w:rFonts w:ascii="Times New Roman" w:hAnsi="Times New Roman"/>
          <w:b/>
          <w:sz w:val="22"/>
          <w:szCs w:val="22"/>
          <w:lang w:val="sr-Cyrl-RS"/>
        </w:rPr>
      </w:pPr>
    </w:p>
    <w:p w14:paraId="3252B980" w14:textId="534FA5F5" w:rsidR="00BC032D" w:rsidRDefault="00651312" w:rsidP="00993D1C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F50FC9">
        <w:rPr>
          <w:rFonts w:ascii="Times New Roman" w:hAnsi="Times New Roman"/>
          <w:b/>
          <w:sz w:val="22"/>
          <w:szCs w:val="22"/>
        </w:rPr>
        <w:t>КОНТРОЛНА ЛИСТА</w:t>
      </w:r>
      <w:r w:rsidRPr="00F50FC9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 w:rsidR="00BC032D">
        <w:rPr>
          <w:rFonts w:ascii="Times New Roman" w:hAnsi="Times New Roman"/>
          <w:b/>
          <w:sz w:val="22"/>
          <w:szCs w:val="22"/>
          <w:lang w:val="sr-Cyrl-RS"/>
        </w:rPr>
        <w:t>8</w:t>
      </w:r>
    </w:p>
    <w:p w14:paraId="2D2C06F3" w14:textId="2AA33C5E" w:rsidR="00651312" w:rsidRPr="00057385" w:rsidRDefault="00651312" w:rsidP="00993D1C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F50FC9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РЕДОВНА КОНТРОЛА СИСТЕМА </w:t>
      </w:r>
      <w:r w:rsidRPr="00F50FC9">
        <w:rPr>
          <w:rFonts w:ascii="Times New Roman" w:hAnsi="Times New Roman"/>
          <w:b/>
          <w:sz w:val="22"/>
          <w:szCs w:val="22"/>
          <w:lang w:val="sr-Cyrl-RS"/>
        </w:rPr>
        <w:t>ФАРМАКОВИГИЛАНЦ</w:t>
      </w:r>
      <w:r>
        <w:rPr>
          <w:rFonts w:ascii="Times New Roman" w:hAnsi="Times New Roman"/>
          <w:b/>
          <w:sz w:val="22"/>
          <w:szCs w:val="22"/>
          <w:lang w:val="sr-Cyrl-RS"/>
        </w:rPr>
        <w:t>Е</w:t>
      </w:r>
    </w:p>
    <w:p w14:paraId="0D13580B" w14:textId="77777777" w:rsidR="00651312" w:rsidRPr="00590C64" w:rsidRDefault="00651312" w:rsidP="00993D1C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КОД НОСИОЦА ДОЗВОЛЕ ЗА ЛЕК</w:t>
      </w:r>
    </w:p>
    <w:p w14:paraId="3A256794" w14:textId="77777777" w:rsidR="00651312" w:rsidRDefault="00651312" w:rsidP="00993D1C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F50FC9">
        <w:rPr>
          <w:rFonts w:ascii="Times New Roman" w:hAnsi="Times New Roman"/>
          <w:b/>
          <w:sz w:val="22"/>
          <w:szCs w:val="22"/>
          <w:lang w:val="sr-Cyrl-RS"/>
        </w:rPr>
        <w:t>(начин пријављивања, прикупљања и праћења нежељених реакција на лекове)</w:t>
      </w:r>
    </w:p>
    <w:p w14:paraId="48035A7A" w14:textId="59470F7F" w:rsidR="00993D1C" w:rsidRPr="009C3A43" w:rsidRDefault="00BC032D" w:rsidP="00993D1C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Шифра: </w:t>
      </w:r>
      <w:r w:rsidR="00993D1C">
        <w:rPr>
          <w:rFonts w:ascii="Times New Roman" w:hAnsi="Times New Roman"/>
          <w:b/>
          <w:sz w:val="22"/>
          <w:szCs w:val="22"/>
          <w:lang w:val="sr-Cyrl-RS"/>
        </w:rPr>
        <w:t>КЛ-0</w:t>
      </w:r>
      <w:r w:rsidR="000A55EB">
        <w:rPr>
          <w:rFonts w:ascii="Times New Roman" w:hAnsi="Times New Roman"/>
          <w:b/>
          <w:sz w:val="22"/>
          <w:szCs w:val="22"/>
          <w:lang w:val="sr-Cyrl-RS"/>
        </w:rPr>
        <w:t>0</w:t>
      </w:r>
      <w:r w:rsidR="009C3A43">
        <w:rPr>
          <w:rFonts w:ascii="Times New Roman" w:hAnsi="Times New Roman"/>
          <w:b/>
          <w:sz w:val="22"/>
          <w:szCs w:val="22"/>
          <w:lang w:val="sr-Cyrl-RS"/>
        </w:rPr>
        <w:t>8-0</w:t>
      </w:r>
      <w:r w:rsidR="009C3A43">
        <w:rPr>
          <w:rFonts w:ascii="Times New Roman" w:hAnsi="Times New Roman"/>
          <w:b/>
          <w:sz w:val="22"/>
          <w:szCs w:val="22"/>
          <w:lang w:val="en-US"/>
        </w:rPr>
        <w:t>2</w:t>
      </w:r>
      <w:r w:rsidR="00993D1C">
        <w:rPr>
          <w:rFonts w:ascii="Times New Roman" w:hAnsi="Times New Roman"/>
          <w:b/>
          <w:sz w:val="22"/>
          <w:szCs w:val="22"/>
          <w:lang w:val="sr-Cyrl-RS"/>
        </w:rPr>
        <w:t>/0</w:t>
      </w:r>
      <w:r w:rsidR="009C3A43">
        <w:rPr>
          <w:rFonts w:ascii="Times New Roman" w:hAnsi="Times New Roman"/>
          <w:b/>
          <w:sz w:val="22"/>
          <w:szCs w:val="22"/>
          <w:lang w:val="en-US"/>
        </w:rPr>
        <w:t>7</w:t>
      </w:r>
      <w:bookmarkStart w:id="0" w:name="_GoBack"/>
      <w:bookmarkEnd w:id="0"/>
    </w:p>
    <w:p w14:paraId="43B2DFA0" w14:textId="77777777" w:rsidR="00651312" w:rsidRPr="00F50FC9" w:rsidRDefault="00651312" w:rsidP="00651312">
      <w:pPr>
        <w:rPr>
          <w:rFonts w:ascii="Times New Roman" w:hAnsi="Times New Roman"/>
          <w:b/>
          <w:sz w:val="22"/>
          <w:szCs w:val="22"/>
          <w:lang w:val="sr-Cyrl-RS"/>
        </w:rPr>
      </w:pPr>
    </w:p>
    <w:p w14:paraId="4039C6C8" w14:textId="77777777" w:rsidR="00651312" w:rsidRPr="00F50FC9" w:rsidRDefault="00651312" w:rsidP="00651312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038BAF57" w14:textId="77777777" w:rsidR="00651312" w:rsidRPr="00F50FC9" w:rsidRDefault="00651312" w:rsidP="0065131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Назив носиоца дозволе за лек:</w:t>
      </w:r>
    </w:p>
    <w:p w14:paraId="20D2576D" w14:textId="77777777" w:rsidR="00651312" w:rsidRPr="00F50FC9" w:rsidRDefault="00651312" w:rsidP="00651312">
      <w:pPr>
        <w:jc w:val="both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______________________________________________________________________________</w:t>
      </w:r>
    </w:p>
    <w:p w14:paraId="4070BAA1" w14:textId="77777777" w:rsidR="00651312" w:rsidRDefault="00651312" w:rsidP="0065131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3FB477A6" w14:textId="77777777" w:rsidR="00651312" w:rsidRPr="00F50FC9" w:rsidRDefault="00651312" w:rsidP="0065131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 xml:space="preserve">Одговорно лице: </w:t>
      </w:r>
    </w:p>
    <w:p w14:paraId="095EE7E3" w14:textId="77777777" w:rsidR="00651312" w:rsidRPr="00F50FC9" w:rsidRDefault="00651312" w:rsidP="00651312">
      <w:pPr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14:paraId="18F29502" w14:textId="77777777" w:rsidR="00651312" w:rsidRPr="00F50FC9" w:rsidRDefault="00651312" w:rsidP="00651312">
      <w:pPr>
        <w:jc w:val="both"/>
        <w:rPr>
          <w:rFonts w:ascii="Times New Roman" w:hAnsi="Times New Roman"/>
          <w:sz w:val="22"/>
          <w:szCs w:val="22"/>
        </w:rPr>
      </w:pPr>
    </w:p>
    <w:p w14:paraId="2D4B2147" w14:textId="77777777" w:rsidR="00651312" w:rsidRPr="00F50FC9" w:rsidRDefault="00651312" w:rsidP="0065131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 xml:space="preserve">Одговорно лице за фармаковигиланцу: </w:t>
      </w:r>
    </w:p>
    <w:p w14:paraId="3648796F" w14:textId="77777777" w:rsidR="00651312" w:rsidRPr="00F50FC9" w:rsidRDefault="00651312" w:rsidP="00651312">
      <w:pPr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______________________________________________________________________________</w:t>
      </w:r>
    </w:p>
    <w:p w14:paraId="15676C98" w14:textId="77777777" w:rsidR="00651312" w:rsidRPr="00F50FC9" w:rsidRDefault="00651312" w:rsidP="00651312">
      <w:pPr>
        <w:rPr>
          <w:rFonts w:ascii="Times New Roman" w:hAnsi="Times New Roman"/>
          <w:sz w:val="22"/>
          <w:szCs w:val="22"/>
          <w:lang w:val="sr-Cyrl-RS"/>
        </w:rPr>
      </w:pPr>
    </w:p>
    <w:p w14:paraId="3BBDD1D2" w14:textId="77777777" w:rsidR="00651312" w:rsidRPr="00F50FC9" w:rsidRDefault="00651312" w:rsidP="0065131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 xml:space="preserve">Двадесетчетворочасовни контакт подаци одговорног лица за фармаковигиланцу: </w:t>
      </w:r>
    </w:p>
    <w:p w14:paraId="7C272D84" w14:textId="77777777" w:rsidR="00651312" w:rsidRPr="00F50FC9" w:rsidRDefault="00651312" w:rsidP="00651312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  <w:lang w:val="sr-Cyrl-RS"/>
        </w:rPr>
      </w:pPr>
    </w:p>
    <w:p w14:paraId="060A250E" w14:textId="77777777" w:rsidR="00651312" w:rsidRPr="00057385" w:rsidRDefault="00651312" w:rsidP="0065131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4E3C468D" w14:textId="77777777" w:rsidR="00180CFB" w:rsidRPr="00057385" w:rsidRDefault="00180CFB" w:rsidP="0065131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796B7F76" w14:textId="77777777" w:rsidR="00651312" w:rsidRPr="00F50FC9" w:rsidRDefault="00651312" w:rsidP="0065131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51312" w:rsidRPr="00F50FC9" w14:paraId="76E887D1" w14:textId="77777777" w:rsidTr="00DF2943">
        <w:tc>
          <w:tcPr>
            <w:tcW w:w="9747" w:type="dxa"/>
            <w:gridSpan w:val="3"/>
            <w:shd w:val="clear" w:color="auto" w:fill="C6D9F1"/>
          </w:tcPr>
          <w:p w14:paraId="2C05D5D1" w14:textId="77777777" w:rsidR="00651312" w:rsidRPr="00F50FC9" w:rsidRDefault="00651312" w:rsidP="006513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50FC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ОСНОВНА ДОКУМЕНТАЦИЈА</w:t>
            </w:r>
          </w:p>
        </w:tc>
      </w:tr>
      <w:tr w:rsidR="00651312" w:rsidRPr="00F50FC9" w14:paraId="69DA905C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51AF5569" w14:textId="77777777" w:rsidR="00651312" w:rsidRPr="00F50FC9" w:rsidRDefault="00180CFB" w:rsidP="00180C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Поседује дозволу</w:t>
            </w:r>
            <w:r w:rsidR="00651312" w:rsidRPr="00F50FC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стављање лека у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E6C79FB" w14:textId="77777777" w:rsidR="00651312" w:rsidRPr="00F50FC9" w:rsidRDefault="00651312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2906E0C" w14:textId="77777777" w:rsidR="00651312" w:rsidRPr="00F50FC9" w:rsidRDefault="00651312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651312" w:rsidRPr="00F50FC9" w14:paraId="5141787F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00E0F6A3" w14:textId="77777777" w:rsidR="00651312" w:rsidRPr="00F50FC9" w:rsidRDefault="00180CFB" w:rsidP="00180C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Поседује д</w:t>
            </w:r>
            <w:r w:rsidR="00651312" w:rsidRPr="00F50FC9">
              <w:rPr>
                <w:rFonts w:ascii="Times New Roman" w:hAnsi="Times New Roman"/>
                <w:sz w:val="22"/>
                <w:szCs w:val="22"/>
                <w:lang w:val="sr-Cyrl-RS"/>
              </w:rPr>
              <w:t>озвола за промет на велико лекова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1627D31" w14:textId="77777777" w:rsidR="00651312" w:rsidRPr="00F50FC9" w:rsidRDefault="00651312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A69A08F" w14:textId="77777777" w:rsidR="00651312" w:rsidRPr="00F50FC9" w:rsidRDefault="00651312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651312" w:rsidRPr="00F50FC9" w14:paraId="5BD7EBE6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57B88537" w14:textId="77777777" w:rsidR="00651312" w:rsidRPr="00F50FC9" w:rsidRDefault="00651312" w:rsidP="006513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50FC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Поседује </w:t>
            </w:r>
            <w:r w:rsidRPr="00F50FC9">
              <w:rPr>
                <w:rFonts w:ascii="Times New Roman" w:hAnsi="Times New Roman"/>
                <w:sz w:val="22"/>
                <w:szCs w:val="22"/>
              </w:rPr>
              <w:t xml:space="preserve">уговор </w:t>
            </w:r>
            <w:r w:rsidRPr="00F50FC9">
              <w:rPr>
                <w:rFonts w:ascii="Times New Roman" w:hAnsi="Times New Roman"/>
                <w:sz w:val="22"/>
                <w:szCs w:val="22"/>
                <w:lang w:val="ru-RU"/>
              </w:rPr>
              <w:t>о промету лекова на велико</w:t>
            </w:r>
            <w:r w:rsidRPr="00F50FC9">
              <w:rPr>
                <w:rFonts w:ascii="Times New Roman" w:hAnsi="Times New Roman"/>
                <w:sz w:val="22"/>
                <w:szCs w:val="22"/>
              </w:rPr>
              <w:t xml:space="preserve"> са </w:t>
            </w:r>
            <w:r w:rsidRPr="00F50FC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велепродајом/велепродајама које имају дозволу надлежног министарства </w:t>
            </w:r>
            <w:r w:rsidRPr="00F50F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CDB6A18" w14:textId="77777777" w:rsidR="00651312" w:rsidRPr="00F50FC9" w:rsidRDefault="00651312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881EFC3" w14:textId="77777777" w:rsidR="00651312" w:rsidRPr="00F50FC9" w:rsidRDefault="00651312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651312" w:rsidRPr="00F50FC9" w14:paraId="7BE5A760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0581AB27" w14:textId="77777777" w:rsidR="00651312" w:rsidRPr="00F50FC9" w:rsidRDefault="00651312" w:rsidP="006513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50F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Поседује уговор о заступању са иностраним произвођачем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A8FAD6A" w14:textId="77777777" w:rsidR="00651312" w:rsidRPr="00F50FC9" w:rsidRDefault="00651312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4FCA8D4" w14:textId="77777777" w:rsidR="00651312" w:rsidRPr="00F50FC9" w:rsidRDefault="00651312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</w:tbl>
    <w:p w14:paraId="34531054" w14:textId="77777777" w:rsidR="00651312" w:rsidRDefault="00651312" w:rsidP="0065131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71A62321" w14:textId="77777777" w:rsidR="00651312" w:rsidRPr="00F50FC9" w:rsidRDefault="00651312" w:rsidP="0065131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51312" w:rsidRPr="00F50FC9" w14:paraId="1A7FF1F8" w14:textId="77777777" w:rsidTr="00DF294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9EA72C" w14:textId="77777777" w:rsidR="00651312" w:rsidRPr="00590C64" w:rsidRDefault="00651312" w:rsidP="00DF2943">
            <w:pPr>
              <w:pStyle w:val="ListParagraph"/>
              <w:ind w:left="0"/>
              <w:rPr>
                <w:b/>
                <w:bCs/>
                <w:caps/>
                <w:noProof/>
                <w:sz w:val="22"/>
                <w:szCs w:val="22"/>
                <w:lang w:val="sr-Cyrl-RS"/>
              </w:rPr>
            </w:pPr>
            <w:r w:rsidRPr="00F50FC9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 xml:space="preserve">2. </w:t>
            </w:r>
            <w:r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>УСЛО</w:t>
            </w:r>
            <w:r w:rsidRPr="00F50FC9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>ви у погледу СИСТЕМА ФАРМАКОВИГИЛАНЦЕ</w:t>
            </w:r>
          </w:p>
        </w:tc>
      </w:tr>
      <w:tr w:rsidR="00651312" w:rsidRPr="00F50FC9" w14:paraId="4B0384E5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72664D" w14:textId="77777777" w:rsidR="00651312" w:rsidRPr="00F50FC9" w:rsidRDefault="00651312" w:rsidP="00651312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sr-Cyrl-RS"/>
              </w:rPr>
            </w:pPr>
            <w:r w:rsidRPr="00F50FC9">
              <w:rPr>
                <w:sz w:val="22"/>
                <w:szCs w:val="22"/>
                <w:lang w:val="sr-Cyrl-RS"/>
              </w:rPr>
              <w:t xml:space="preserve">Организовано </w:t>
            </w:r>
            <w:r w:rsidR="00180CFB">
              <w:rPr>
                <w:sz w:val="22"/>
                <w:szCs w:val="22"/>
                <w:lang w:val="sr-Cyrl-RS"/>
              </w:rPr>
              <w:t xml:space="preserve">је </w:t>
            </w:r>
            <w:r w:rsidRPr="00F50FC9">
              <w:rPr>
                <w:sz w:val="22"/>
                <w:szCs w:val="22"/>
                <w:lang w:val="sr-Cyrl-RS"/>
              </w:rPr>
              <w:t>стално праћење  нежељених реакција на лек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CB5C14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8986FBD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651312" w:rsidRPr="00F50FC9" w14:paraId="53B878C4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10E19DC" w14:textId="77777777" w:rsidR="00651312" w:rsidRPr="00F50FC9" w:rsidRDefault="00180CFB" w:rsidP="00180CFB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Поседује </w:t>
            </w:r>
            <w:r w:rsidR="002B0ECC">
              <w:rPr>
                <w:sz w:val="22"/>
                <w:szCs w:val="22"/>
                <w:lang w:val="sr-Cyrl-RS"/>
              </w:rPr>
              <w:t>с</w:t>
            </w:r>
            <w:r w:rsidR="00651312" w:rsidRPr="00F50FC9">
              <w:rPr>
                <w:sz w:val="22"/>
                <w:szCs w:val="22"/>
                <w:lang w:val="sr-Cyrl-RS"/>
              </w:rPr>
              <w:t>тандардне оперативне процедуре</w:t>
            </w:r>
            <w:r>
              <w:rPr>
                <w:sz w:val="22"/>
                <w:szCs w:val="22"/>
                <w:lang w:val="sr-Cyrl-RS"/>
              </w:rPr>
              <w:t xml:space="preserve"> које су увек доступне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502F080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CD147B4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3C72955E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6FDCFC4" w14:textId="77777777" w:rsidR="00651312" w:rsidRPr="00F50FC9" w:rsidRDefault="00651312" w:rsidP="00651312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ru-RU"/>
              </w:rPr>
            </w:pPr>
            <w:r w:rsidRPr="00F50FC9">
              <w:rPr>
                <w:sz w:val="22"/>
                <w:szCs w:val="22"/>
                <w:lang w:val="sr-Cyrl-RS"/>
              </w:rPr>
              <w:t xml:space="preserve">Обезбеђен </w:t>
            </w:r>
            <w:r w:rsidR="00180CFB">
              <w:rPr>
                <w:sz w:val="22"/>
                <w:szCs w:val="22"/>
                <w:lang w:val="sr-Cyrl-RS"/>
              </w:rPr>
              <w:t xml:space="preserve">је </w:t>
            </w:r>
            <w:r w:rsidRPr="00F50FC9">
              <w:rPr>
                <w:sz w:val="22"/>
                <w:szCs w:val="22"/>
                <w:lang w:val="sr-Cyrl-RS"/>
              </w:rPr>
              <w:t>приступ бази података о нежељеним реакцијама на лек/лекове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21886DE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1FAC55E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70068CD1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2D9187C" w14:textId="77777777" w:rsidR="00651312" w:rsidRPr="00F50FC9" w:rsidRDefault="00180CFB" w:rsidP="00180CFB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Има у</w:t>
            </w:r>
            <w:r w:rsidR="00651312" w:rsidRPr="00F50FC9">
              <w:rPr>
                <w:sz w:val="22"/>
                <w:szCs w:val="22"/>
                <w:lang w:val="sr-Cyrl-CS"/>
              </w:rPr>
              <w:t>спостављен систем фармаковигиланце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D8CFEA7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5120996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25E29B5D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6551926" w14:textId="7AC60B40" w:rsidR="00651312" w:rsidRPr="00F50FC9" w:rsidRDefault="00651312" w:rsidP="00651312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sr-Cyrl-RS"/>
              </w:rPr>
            </w:pPr>
            <w:r w:rsidRPr="00131B05">
              <w:rPr>
                <w:sz w:val="22"/>
                <w:szCs w:val="22"/>
                <w:lang w:val="sr-Cyrl-RS"/>
              </w:rPr>
              <w:lastRenderedPageBreak/>
              <w:t>Носилац дозволе за лек поседује Детаљан опис система фармаковигиланце (</w:t>
            </w:r>
            <w:r w:rsidRPr="00131B05">
              <w:rPr>
                <w:sz w:val="22"/>
                <w:szCs w:val="22"/>
                <w:lang w:val="sr-Latn-RS"/>
              </w:rPr>
              <w:t>DDPS)</w:t>
            </w:r>
            <w:r w:rsidR="00131B05">
              <w:rPr>
                <w:sz w:val="22"/>
                <w:szCs w:val="22"/>
                <w:lang w:val="sr-Cyrl-RS"/>
              </w:rPr>
              <w:t xml:space="preserve"> </w:t>
            </w:r>
            <w:r w:rsidR="00131B05" w:rsidRPr="00131B05">
              <w:rPr>
                <w:color w:val="FF0000"/>
                <w:sz w:val="22"/>
                <w:szCs w:val="22"/>
                <w:lang w:val="sr-Cyrl-RS"/>
              </w:rPr>
              <w:t xml:space="preserve">или </w:t>
            </w:r>
            <w:r w:rsidR="00131B05" w:rsidRPr="00131B05">
              <w:rPr>
                <w:color w:val="FF0000"/>
                <w:lang w:val="sr-Cyrl-CS"/>
              </w:rPr>
              <w:t>Главни досије система фармаковигиланц</w:t>
            </w:r>
            <w:r w:rsidR="00131B05" w:rsidRPr="00131B05">
              <w:rPr>
                <w:b/>
                <w:bCs/>
                <w:color w:val="FF0000"/>
                <w:lang w:val="sr-Cyrl-CS"/>
              </w:rPr>
              <w:t>е</w:t>
            </w:r>
            <w:r w:rsidR="00131B05" w:rsidRPr="00131B05">
              <w:rPr>
                <w:color w:val="FF0000"/>
                <w:lang w:val="sr-Cyrl-CS"/>
              </w:rPr>
              <w:t xml:space="preserve"> (</w:t>
            </w:r>
            <w:r w:rsidR="00131B05" w:rsidRPr="00131B05">
              <w:rPr>
                <w:i/>
                <w:color w:val="FF0000"/>
                <w:lang w:val="sr-Cyrl-CS"/>
              </w:rPr>
              <w:t>Pharmacovigilance System Master File</w:t>
            </w:r>
            <w:r w:rsidR="00131B05" w:rsidRPr="00131B05">
              <w:rPr>
                <w:color w:val="FF0000"/>
                <w:lang w:val="sr-Cyrl-CS"/>
              </w:rPr>
              <w:t>, PSMF)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9B29DF2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4623044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2398CE4D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16EFF87" w14:textId="56FE5E83" w:rsidR="00651312" w:rsidRPr="00057385" w:rsidRDefault="00651312" w:rsidP="00651312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sr-Cyrl-CS"/>
              </w:rPr>
            </w:pPr>
            <w:r w:rsidRPr="00F50FC9">
              <w:rPr>
                <w:sz w:val="22"/>
                <w:szCs w:val="22"/>
                <w:lang w:val="sr-Cyrl-RS"/>
              </w:rPr>
              <w:t>Носилац дозволе за лек поседује План управљања ризицима (</w:t>
            </w:r>
            <w:r w:rsidRPr="00F50FC9">
              <w:rPr>
                <w:sz w:val="22"/>
                <w:szCs w:val="22"/>
                <w:lang w:val="sr-Latn-RS"/>
              </w:rPr>
              <w:t>RMP)</w:t>
            </w:r>
            <w:r w:rsidR="005B5415">
              <w:rPr>
                <w:sz w:val="22"/>
                <w:szCs w:val="22"/>
                <w:lang w:val="sr-Latn-RS"/>
              </w:rPr>
              <w:t xml:space="preserve"> </w:t>
            </w:r>
            <w:r w:rsidR="005B5415" w:rsidRPr="005B5415">
              <w:rPr>
                <w:color w:val="FF0000"/>
                <w:sz w:val="22"/>
                <w:szCs w:val="22"/>
                <w:lang w:val="sr-Cyrl-RS"/>
              </w:rPr>
              <w:t xml:space="preserve">за лекове за које се захтева овај документ и спроводи актиивности минимизације ризика дефинисане у оквиру  </w:t>
            </w:r>
            <w:r w:rsidR="005B5415" w:rsidRPr="005B5415">
              <w:rPr>
                <w:color w:val="FF0000"/>
              </w:rPr>
              <w:t>RMP</w:t>
            </w:r>
            <w:r w:rsidR="005B5415" w:rsidRPr="00057385">
              <w:rPr>
                <w:color w:val="FF0000"/>
                <w:lang w:val="sr-Cyrl-CS"/>
              </w:rPr>
              <w:t>-</w:t>
            </w:r>
            <w:r w:rsidR="005B5415" w:rsidRPr="005B5415">
              <w:rPr>
                <w:color w:val="FF0000"/>
              </w:rPr>
              <w:t>a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A4D8F20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787121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7095DC5D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82F30DC" w14:textId="77777777" w:rsidR="00651312" w:rsidRPr="00057385" w:rsidRDefault="00651312" w:rsidP="00651312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sr-Cyrl-CS"/>
              </w:rPr>
            </w:pPr>
            <w:r w:rsidRPr="00F50FC9">
              <w:rPr>
                <w:sz w:val="22"/>
                <w:szCs w:val="22"/>
                <w:lang w:val="sr-Cyrl-RS"/>
              </w:rPr>
              <w:t>Носилац дозволе за лек поступа у складу са роковима за достављање Периодичних извештаја о безбедности лека (</w:t>
            </w:r>
            <w:r w:rsidRPr="00F50FC9">
              <w:rPr>
                <w:sz w:val="22"/>
                <w:szCs w:val="22"/>
                <w:lang w:val="sr-Latn-RS"/>
              </w:rPr>
              <w:t xml:space="preserve">PSUR), </w:t>
            </w:r>
            <w:r w:rsidRPr="00F50FC9">
              <w:rPr>
                <w:sz w:val="22"/>
                <w:szCs w:val="22"/>
                <w:lang w:val="sr-Cyrl-RS"/>
              </w:rPr>
              <w:t>које је одредила</w:t>
            </w:r>
            <w:r w:rsidRPr="00F50FC9">
              <w:rPr>
                <w:sz w:val="22"/>
                <w:szCs w:val="22"/>
                <w:lang w:val="sr-Latn-RS"/>
              </w:rPr>
              <w:t xml:space="preserve"> </w:t>
            </w:r>
            <w:r w:rsidRPr="00F50FC9">
              <w:rPr>
                <w:sz w:val="22"/>
                <w:szCs w:val="22"/>
                <w:lang w:val="ru-RU"/>
              </w:rPr>
              <w:t>Агенција за лекове и медицинска средства Србије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57231B1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8E9134B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1B09049D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033DDDC" w14:textId="77777777" w:rsidR="00651312" w:rsidRPr="00057385" w:rsidRDefault="00651312" w:rsidP="00651312">
            <w:pPr>
              <w:pStyle w:val="ListParagraph"/>
              <w:numPr>
                <w:ilvl w:val="0"/>
                <w:numId w:val="3"/>
              </w:numPr>
              <w:ind w:left="426"/>
              <w:rPr>
                <w:strike/>
                <w:sz w:val="22"/>
                <w:szCs w:val="22"/>
                <w:lang w:val="sr-Cyrl-CS"/>
              </w:rPr>
            </w:pPr>
            <w:r w:rsidRPr="003B3C59">
              <w:rPr>
                <w:strike/>
                <w:color w:val="FF0000"/>
                <w:sz w:val="22"/>
                <w:szCs w:val="22"/>
                <w:lang w:val="sr-Cyrl-RS"/>
              </w:rPr>
              <w:t>Носилац дозволе за лек поседује Збирни извештај о безбедности лека (</w:t>
            </w:r>
            <w:r w:rsidRPr="003B3C59">
              <w:rPr>
                <w:strike/>
                <w:color w:val="FF0000"/>
                <w:sz w:val="22"/>
                <w:szCs w:val="22"/>
                <w:lang w:val="sr-Latn-RS"/>
              </w:rPr>
              <w:t>SBR)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0D3275A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F9966C9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771C2F3C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402BB79" w14:textId="77777777" w:rsidR="00651312" w:rsidRPr="00F50FC9" w:rsidRDefault="00651312" w:rsidP="00651312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ru-RU"/>
              </w:rPr>
            </w:pPr>
            <w:r w:rsidRPr="00F50FC9">
              <w:rPr>
                <w:sz w:val="22"/>
                <w:szCs w:val="22"/>
                <w:lang w:val="sr-Cyrl-RS"/>
              </w:rPr>
              <w:t xml:space="preserve">Обезбеђено </w:t>
            </w:r>
            <w:r w:rsidR="002B0ECC">
              <w:rPr>
                <w:sz w:val="22"/>
                <w:szCs w:val="22"/>
                <w:lang w:val="sr-Cyrl-RS"/>
              </w:rPr>
              <w:t xml:space="preserve">је </w:t>
            </w:r>
            <w:r w:rsidRPr="00F50FC9">
              <w:rPr>
                <w:sz w:val="22"/>
                <w:szCs w:val="22"/>
                <w:lang w:val="sr-Cyrl-RS"/>
              </w:rPr>
              <w:t>чување података о свим пријављеним нежељеним реакцијама на лек/лекове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7DEF2E4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F18D7CF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</w:tbl>
    <w:p w14:paraId="0F4D0790" w14:textId="77777777" w:rsidR="00651312" w:rsidRPr="00F50FC9" w:rsidRDefault="00651312" w:rsidP="0065131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1927CF0B" w14:textId="77777777" w:rsidR="00651312" w:rsidRPr="00F50FC9" w:rsidRDefault="00651312" w:rsidP="0065131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51312" w:rsidRPr="00F50FC9" w14:paraId="29AD80F2" w14:textId="77777777" w:rsidTr="00DF294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73EA786" w14:textId="77777777" w:rsidR="00651312" w:rsidRPr="00F50FC9" w:rsidRDefault="00651312" w:rsidP="00DF2943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50FC9">
              <w:rPr>
                <w:b/>
                <w:noProof/>
                <w:sz w:val="22"/>
                <w:szCs w:val="22"/>
                <w:lang w:val="sr-Cyrl-CS"/>
              </w:rPr>
              <w:t xml:space="preserve">3. 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УСЛОВИ У ПОГЛЕДУ </w:t>
            </w:r>
            <w:r w:rsidRPr="00F50FC9">
              <w:rPr>
                <w:b/>
                <w:noProof/>
                <w:sz w:val="22"/>
                <w:szCs w:val="22"/>
                <w:lang w:val="sr-Cyrl-CS"/>
              </w:rPr>
              <w:t>ОДГОВОРНО</w:t>
            </w:r>
            <w:r>
              <w:rPr>
                <w:b/>
                <w:noProof/>
                <w:sz w:val="22"/>
                <w:szCs w:val="22"/>
                <w:lang w:val="sr-Cyrl-CS"/>
              </w:rPr>
              <w:t>Г</w:t>
            </w:r>
            <w:r w:rsidRPr="00F50FC9">
              <w:rPr>
                <w:b/>
                <w:noProof/>
                <w:sz w:val="22"/>
                <w:szCs w:val="22"/>
                <w:lang w:val="sr-Cyrl-CS"/>
              </w:rPr>
              <w:t xml:space="preserve"> ЛИЦ</w:t>
            </w:r>
            <w:r>
              <w:rPr>
                <w:b/>
                <w:noProof/>
                <w:sz w:val="22"/>
                <w:szCs w:val="22"/>
                <w:lang w:val="sr-Cyrl-CS"/>
              </w:rPr>
              <w:t>А</w:t>
            </w:r>
            <w:r w:rsidRPr="00F50FC9">
              <w:rPr>
                <w:b/>
                <w:noProof/>
                <w:sz w:val="22"/>
                <w:szCs w:val="22"/>
                <w:lang w:val="sr-Cyrl-CS"/>
              </w:rPr>
              <w:t xml:space="preserve"> ЗА ФАРМАКОВИГИЛАНЦУ</w:t>
            </w:r>
          </w:p>
        </w:tc>
      </w:tr>
      <w:tr w:rsidR="00651312" w:rsidRPr="00F50FC9" w14:paraId="6CDF449D" w14:textId="77777777" w:rsidTr="00DF2943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00387F69" w14:textId="77777777" w:rsidR="00651312" w:rsidRPr="00F50FC9" w:rsidRDefault="00651312" w:rsidP="00924A41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22"/>
                <w:szCs w:val="22"/>
                <w:lang w:val="sr-Cyrl-RS"/>
              </w:rPr>
            </w:pPr>
            <w:r w:rsidRPr="00F50FC9">
              <w:rPr>
                <w:noProof/>
                <w:sz w:val="22"/>
                <w:szCs w:val="22"/>
                <w:lang w:val="sr-Cyrl-CS"/>
              </w:rPr>
              <w:t xml:space="preserve">Именовано је </w:t>
            </w:r>
            <w:r w:rsidRPr="00F50FC9">
              <w:rPr>
                <w:noProof/>
                <w:sz w:val="22"/>
                <w:szCs w:val="22"/>
                <w:lang w:val="sr-Latn-CS"/>
              </w:rPr>
              <w:t xml:space="preserve">одговорно </w:t>
            </w:r>
            <w:r w:rsidRPr="00F50FC9">
              <w:rPr>
                <w:noProof/>
                <w:sz w:val="22"/>
                <w:szCs w:val="22"/>
                <w:lang w:val="sr-Cyrl-CS"/>
              </w:rPr>
              <w:t>лице  за фармаковигиланцу</w:t>
            </w:r>
            <w:r w:rsidR="00180CFB">
              <w:rPr>
                <w:noProof/>
                <w:sz w:val="22"/>
                <w:szCs w:val="22"/>
                <w:lang w:val="sr-Cyrl-CS"/>
              </w:rPr>
              <w:t>,</w:t>
            </w:r>
            <w:r w:rsidR="00924A41" w:rsidRPr="00F50FC9">
              <w:rPr>
                <w:sz w:val="22"/>
                <w:szCs w:val="22"/>
                <w:lang w:val="ru-RU"/>
              </w:rPr>
              <w:t xml:space="preserve"> са п</w:t>
            </w:r>
            <w:r w:rsidR="00924A41">
              <w:rPr>
                <w:sz w:val="22"/>
                <w:szCs w:val="22"/>
                <w:lang w:val="ru-RU"/>
              </w:rPr>
              <w:t>ребивалиштем у Републици Србији</w:t>
            </w:r>
            <w:r w:rsidR="00924A41" w:rsidRPr="00F50FC9">
              <w:rPr>
                <w:sz w:val="22"/>
                <w:szCs w:val="22"/>
                <w:lang w:val="ru-RU"/>
              </w:rPr>
              <w:t>, које је пријављено Агенцији за лекове и медицинска средства Србије</w:t>
            </w:r>
            <w:r w:rsidR="00924A41">
              <w:rPr>
                <w:sz w:val="22"/>
                <w:szCs w:val="22"/>
                <w:lang w:val="ru-RU"/>
              </w:rPr>
              <w:t>. Доступна је изјава о именовању</w:t>
            </w:r>
            <w:r w:rsidR="00180CFB">
              <w:rPr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27C9B2A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15960B1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2709EA7B" w14:textId="77777777" w:rsidTr="00DF2943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4C58370B" w14:textId="77777777" w:rsidR="00651312" w:rsidRPr="00F50FC9" w:rsidRDefault="00651312" w:rsidP="002B0EC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F50FC9">
              <w:rPr>
                <w:noProof/>
                <w:sz w:val="22"/>
                <w:szCs w:val="22"/>
                <w:lang w:val="sr-Cyrl-CS"/>
              </w:rPr>
              <w:t>Одговорно лице за фармаковигиланцу је одговарајућих квалификација (</w:t>
            </w:r>
            <w:r w:rsidR="002B0ECC">
              <w:rPr>
                <w:noProof/>
                <w:sz w:val="22"/>
                <w:szCs w:val="22"/>
                <w:lang w:val="sr-Cyrl-CS"/>
              </w:rPr>
              <w:t>чла</w:t>
            </w:r>
            <w:r w:rsidRPr="00F50FC9">
              <w:rPr>
                <w:noProof/>
                <w:sz w:val="22"/>
                <w:szCs w:val="22"/>
                <w:lang w:val="sr-Cyrl-CS"/>
              </w:rPr>
              <w:t xml:space="preserve">н </w:t>
            </w:r>
            <w:r w:rsidR="002B0ECC">
              <w:rPr>
                <w:noProof/>
                <w:sz w:val="22"/>
                <w:szCs w:val="22"/>
                <w:lang w:val="sr-Cyrl-CS"/>
              </w:rPr>
              <w:t xml:space="preserve">14. Правилника о начину пријављивања, прикупљања и праћења нежељених реакција на лекове, „Службени глсник РС“, број 64/11)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F446C26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EF5CEC3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57DD779B" w14:textId="77777777" w:rsidTr="00DF2943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shd w:val="clear" w:color="auto" w:fill="auto"/>
          </w:tcPr>
          <w:p w14:paraId="427529C7" w14:textId="77777777" w:rsidR="00651312" w:rsidRPr="00F50FC9" w:rsidRDefault="00651312" w:rsidP="00651312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F50FC9">
              <w:rPr>
                <w:noProof/>
                <w:sz w:val="22"/>
                <w:szCs w:val="22"/>
                <w:lang w:val="sr-Cyrl-CS"/>
              </w:rPr>
              <w:t>Одговорно лице за фармаковигиланцу има одговарајућу едукацију за област фармаковигиланце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3D0A0DE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5B83BDE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180CFB" w:rsidRPr="00F50FC9" w14:paraId="16CC7501" w14:textId="77777777" w:rsidTr="00180CFB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6BD8" w14:textId="77777777" w:rsidR="00180CFB" w:rsidRPr="00180CFB" w:rsidRDefault="00180CFB" w:rsidP="00180C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sr-Cyrl-RS"/>
              </w:rPr>
              <w:t xml:space="preserve">4. </w:t>
            </w:r>
            <w:r w:rsidRPr="00180CFB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Поседује уговор о раду са пуним радним временом на неодређено време са одговорним лицем за фармаковигиланцу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024F2" w14:textId="77777777" w:rsidR="00180CFB" w:rsidRPr="00F50FC9" w:rsidRDefault="00180CFB" w:rsidP="004528B9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2BD5" w14:textId="77777777" w:rsidR="00180CFB" w:rsidRPr="00F50FC9" w:rsidRDefault="00180CFB" w:rsidP="004528B9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180CFB" w:rsidRPr="00F50FC9" w14:paraId="29411B13" w14:textId="77777777" w:rsidTr="00180CFB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6D0C" w14:textId="77777777" w:rsidR="00180CFB" w:rsidRPr="00180CFB" w:rsidRDefault="00180CFB" w:rsidP="004528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180CFB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Поседује документован одговарајући опис послова одговорног лица за фармаковигиланцу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13C59" w14:textId="77777777" w:rsidR="00180CFB" w:rsidRPr="00F50FC9" w:rsidRDefault="00180CFB" w:rsidP="004528B9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1E1E" w14:textId="77777777" w:rsidR="00180CFB" w:rsidRPr="00F50FC9" w:rsidRDefault="00180CFB" w:rsidP="004528B9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180CFB" w:rsidRPr="00F50FC9" w14:paraId="29E61E5C" w14:textId="77777777" w:rsidTr="00DF294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41B867E4" w14:textId="77777777" w:rsidR="00180CFB" w:rsidRPr="00057385" w:rsidRDefault="00180CFB" w:rsidP="00180CFB">
            <w:pPr>
              <w:pStyle w:val="ListParagraph"/>
              <w:numPr>
                <w:ilvl w:val="0"/>
                <w:numId w:val="6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57385">
              <w:rPr>
                <w:noProof/>
                <w:sz w:val="22"/>
                <w:szCs w:val="22"/>
                <w:lang w:val="sr-Cyrl-CS"/>
              </w:rPr>
              <w:t>Именован је заменик одговорног лица за фармаковигиланцу, одговарајућих квалификација (члан 14. Правилника о начину пријављивања, прикупљања и праћења нежељених реакција на лекове, „Службени глсник РС“, број 64/11)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A767450" w14:textId="77777777" w:rsidR="00180CFB" w:rsidRPr="00F50FC9" w:rsidRDefault="00180CFB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D58FCC7" w14:textId="77777777" w:rsidR="00180CFB" w:rsidRPr="00F50FC9" w:rsidRDefault="00180CFB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180CFB" w:rsidRPr="00F50FC9" w14:paraId="52FF4964" w14:textId="77777777" w:rsidTr="00DF294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7C276E82" w14:textId="77777777" w:rsidR="00180CFB" w:rsidRPr="00F50FC9" w:rsidRDefault="00180CFB" w:rsidP="00180CF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F50FC9">
              <w:rPr>
                <w:noProof/>
                <w:sz w:val="22"/>
                <w:szCs w:val="22"/>
                <w:lang w:val="sr-Cyrl-CS"/>
              </w:rPr>
              <w:t>Заменик одговорног лица за фармаковигиланцу има одговарајућу едукацију за област фармаковигиланце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FC76F2F" w14:textId="77777777" w:rsidR="00180CFB" w:rsidRPr="00F50FC9" w:rsidRDefault="00180CFB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1011E96" w14:textId="77777777" w:rsidR="00180CFB" w:rsidRPr="00F50FC9" w:rsidRDefault="00180CFB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180CFB" w:rsidRPr="00F50FC9" w14:paraId="34943A43" w14:textId="77777777" w:rsidTr="00DF294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26AF668F" w14:textId="77777777" w:rsidR="00180CFB" w:rsidRPr="00F50FC9" w:rsidRDefault="00180CFB" w:rsidP="00180CF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F50FC9">
              <w:rPr>
                <w:noProof/>
                <w:sz w:val="22"/>
                <w:szCs w:val="22"/>
                <w:lang w:val="sr-Cyrl-CS"/>
              </w:rPr>
              <w:t xml:space="preserve">Обезбеђено </w:t>
            </w:r>
            <w:r>
              <w:rPr>
                <w:noProof/>
                <w:sz w:val="22"/>
                <w:szCs w:val="22"/>
                <w:lang w:val="sr-Cyrl-CS"/>
              </w:rPr>
              <w:t xml:space="preserve">је </w:t>
            </w:r>
            <w:r w:rsidRPr="00F50FC9">
              <w:rPr>
                <w:noProof/>
                <w:sz w:val="22"/>
                <w:szCs w:val="22"/>
                <w:lang w:val="sr-Cyrl-CS"/>
              </w:rPr>
              <w:t>континуирано стручно усавршавање у области фармаковигиланце за одговорно лице за фармаковигиланцу, односно његовог заменика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1FE3EA3" w14:textId="77777777" w:rsidR="00180CFB" w:rsidRPr="00F50FC9" w:rsidRDefault="00180CFB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1B5C005" w14:textId="77777777" w:rsidR="00180CFB" w:rsidRPr="00F50FC9" w:rsidRDefault="00180CFB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</w:tbl>
    <w:p w14:paraId="358BE9E5" w14:textId="77777777" w:rsidR="00651312" w:rsidRPr="00F50FC9" w:rsidRDefault="00651312" w:rsidP="0065131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5398C098" w14:textId="77777777" w:rsidR="00651312" w:rsidRPr="00F50FC9" w:rsidRDefault="00651312" w:rsidP="0065131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51312" w:rsidRPr="00F50FC9" w14:paraId="6BB495AD" w14:textId="77777777" w:rsidTr="00DF294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216F39" w14:textId="77777777" w:rsidR="00651312" w:rsidRPr="00F50FC9" w:rsidRDefault="00651312" w:rsidP="00DF2943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50FC9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 xml:space="preserve">4. </w:t>
            </w:r>
            <w:r w:rsidRPr="00F50FC9">
              <w:rPr>
                <w:b/>
                <w:noProof/>
                <w:sz w:val="22"/>
                <w:szCs w:val="22"/>
                <w:lang w:val="sr-Cyrl-CS"/>
              </w:rPr>
              <w:t>ФАРМАКОВИГИЛАНЦА У КЛИНИЧКОМ ИСПИТИВАЊУ ЛЕКА</w:t>
            </w:r>
            <w:r w:rsidRPr="00057385">
              <w:rPr>
                <w:b/>
                <w:noProof/>
                <w:sz w:val="22"/>
                <w:szCs w:val="22"/>
                <w:lang w:val="sr-Cyrl-RS"/>
              </w:rPr>
              <w:t xml:space="preserve">                             </w:t>
            </w:r>
            <w:r>
              <w:rPr>
                <w:shd w:val="clear" w:color="auto" w:fill="D9D9D9"/>
                <w:lang w:val="sr-Cyrl-RS"/>
              </w:rPr>
              <w:sym w:font="Webdings" w:char="F063"/>
            </w:r>
            <w:r>
              <w:rPr>
                <w:shd w:val="clear" w:color="auto" w:fill="D9D9D9"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Н.П.</w:t>
            </w:r>
          </w:p>
        </w:tc>
      </w:tr>
      <w:tr w:rsidR="00651312" w:rsidRPr="00F50FC9" w14:paraId="44C80CFD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9DF01FD" w14:textId="77777777" w:rsidR="00651312" w:rsidRPr="00F50FC9" w:rsidRDefault="00651312" w:rsidP="00180CFB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F50FC9">
              <w:rPr>
                <w:sz w:val="22"/>
                <w:szCs w:val="22"/>
                <w:lang w:val="sr-Cyrl-RS"/>
              </w:rPr>
              <w:t>Планира</w:t>
            </w:r>
            <w:r w:rsidR="00180CFB">
              <w:rPr>
                <w:sz w:val="22"/>
                <w:szCs w:val="22"/>
                <w:lang w:val="sr-Cyrl-RS"/>
              </w:rPr>
              <w:t>на су</w:t>
            </w:r>
            <w:r w:rsidRPr="00F50FC9">
              <w:rPr>
                <w:sz w:val="22"/>
                <w:szCs w:val="22"/>
                <w:lang w:val="sr-Cyrl-RS"/>
              </w:rPr>
              <w:t xml:space="preserve"> постмаркетиншка неинтервенцијска клиничка испитивања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E107FB" w14:textId="0A9267B7" w:rsidR="00651312" w:rsidRDefault="00651312" w:rsidP="00DF2943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 w:rsidR="00303B6A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2</w:t>
            </w:r>
          </w:p>
          <w:p w14:paraId="4B5C0F5E" w14:textId="2DA19393" w:rsidR="00303B6A" w:rsidRPr="00F50FC9" w:rsidRDefault="00303B6A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846B5">
              <w:rPr>
                <w:color w:val="000000"/>
                <w:lang w:val="sr-Cyrl-RS"/>
              </w:rPr>
              <w:sym w:font="Webdings" w:char="F063"/>
            </w:r>
            <w:r w:rsidRPr="008846B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нп</w:t>
            </w:r>
            <w:r w:rsidRPr="008846B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–</w:t>
            </w:r>
            <w:r w:rsidRPr="008846B5">
              <w:rPr>
                <w:color w:val="000000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C6556D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5B601729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9A7304F" w14:textId="77777777" w:rsidR="00651312" w:rsidRPr="00F50FC9" w:rsidRDefault="00651312" w:rsidP="00651312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F50FC9">
              <w:rPr>
                <w:sz w:val="22"/>
                <w:szCs w:val="22"/>
                <w:lang w:val="sr-Cyrl-RS"/>
              </w:rPr>
              <w:t>О</w:t>
            </w:r>
            <w:r w:rsidRPr="00057385">
              <w:rPr>
                <w:sz w:val="22"/>
                <w:szCs w:val="22"/>
                <w:lang w:val="sr-Cyrl-CS"/>
              </w:rPr>
              <w:t>безбеђен</w:t>
            </w:r>
            <w:r w:rsidRPr="00F50FC9">
              <w:rPr>
                <w:sz w:val="22"/>
                <w:szCs w:val="22"/>
                <w:lang w:val="sr-Cyrl-RS"/>
              </w:rPr>
              <w:t xml:space="preserve">о </w:t>
            </w:r>
            <w:r w:rsidRPr="00057385">
              <w:rPr>
                <w:sz w:val="22"/>
                <w:szCs w:val="22"/>
                <w:lang w:val="sr-Cyrl-CS"/>
              </w:rPr>
              <w:t xml:space="preserve"> </w:t>
            </w:r>
            <w:r w:rsidRPr="00F50FC9">
              <w:rPr>
                <w:sz w:val="22"/>
                <w:szCs w:val="22"/>
                <w:lang w:val="sr-Cyrl-RS"/>
              </w:rPr>
              <w:t>је праћење  нежељених реакција на лек у току постмаркетиншког неинтервенцијског клиничког испитивања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4EFECC6" w14:textId="1019472E" w:rsidR="00651312" w:rsidRDefault="00651312" w:rsidP="00DF2943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 w:rsidR="00303B6A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2</w:t>
            </w:r>
          </w:p>
          <w:p w14:paraId="2DF51DD8" w14:textId="34CC6895" w:rsidR="00303B6A" w:rsidRPr="00F50FC9" w:rsidRDefault="00303B6A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846B5">
              <w:rPr>
                <w:color w:val="000000"/>
                <w:lang w:val="sr-Cyrl-RS"/>
              </w:rPr>
              <w:sym w:font="Webdings" w:char="F063"/>
            </w:r>
            <w:r w:rsidRPr="008846B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нп</w:t>
            </w:r>
            <w:r w:rsidRPr="008846B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–</w:t>
            </w:r>
            <w:r w:rsidRPr="008846B5">
              <w:rPr>
                <w:color w:val="000000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F86A476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63FA5029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0656700" w14:textId="77777777" w:rsidR="00651312" w:rsidRPr="00F50FC9" w:rsidRDefault="00651312" w:rsidP="00651312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F50FC9">
              <w:rPr>
                <w:noProof/>
                <w:sz w:val="22"/>
                <w:szCs w:val="22"/>
                <w:lang w:val="sr-Cyrl-RS"/>
              </w:rPr>
              <w:t xml:space="preserve">Носилац дозволе за лек у Републици Србији се обавештава о спровођењу клиничких испитивања </w:t>
            </w:r>
            <w:r w:rsidRPr="00F50FC9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Pr="00F50FC9">
              <w:rPr>
                <w:sz w:val="22"/>
                <w:szCs w:val="22"/>
                <w:lang w:val="sr-Cyrl-RS"/>
              </w:rPr>
              <w:t xml:space="preserve">лека </w:t>
            </w:r>
            <w:r w:rsidRPr="00F50FC9">
              <w:rPr>
                <w:noProof/>
                <w:sz w:val="22"/>
                <w:szCs w:val="22"/>
                <w:lang w:val="sr-Cyrl-RS"/>
              </w:rPr>
              <w:t>у Републици Србији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9445A0A" w14:textId="575F67D2" w:rsidR="00651312" w:rsidRDefault="00651312" w:rsidP="00DF2943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 w:rsidR="00303B6A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2</w:t>
            </w:r>
          </w:p>
          <w:p w14:paraId="1D2D1C15" w14:textId="021ECDC4" w:rsidR="00303B6A" w:rsidRPr="00F50FC9" w:rsidRDefault="00303B6A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846B5">
              <w:rPr>
                <w:color w:val="000000"/>
                <w:lang w:val="sr-Cyrl-RS"/>
              </w:rPr>
              <w:sym w:font="Webdings" w:char="F063"/>
            </w:r>
            <w:r w:rsidRPr="008846B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нп</w:t>
            </w:r>
            <w:r w:rsidRPr="008846B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–</w:t>
            </w:r>
            <w:r w:rsidRPr="008846B5">
              <w:rPr>
                <w:color w:val="000000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69B0421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  <w:tr w:rsidR="00651312" w:rsidRPr="00F50FC9" w14:paraId="58C81D37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4E21D7F" w14:textId="77777777" w:rsidR="00651312" w:rsidRPr="00F50FC9" w:rsidRDefault="00651312" w:rsidP="00651312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F50FC9">
              <w:rPr>
                <w:noProof/>
                <w:sz w:val="22"/>
                <w:szCs w:val="22"/>
                <w:lang w:val="sr-Cyrl-RS"/>
              </w:rPr>
              <w:t xml:space="preserve">Носилац дозволе за лек у Републици Србији се обавештава о нежељеним реакцијама у току спровођења клиничких испитивања </w:t>
            </w:r>
            <w:r w:rsidRPr="00F50FC9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Pr="00F50FC9">
              <w:rPr>
                <w:sz w:val="22"/>
                <w:szCs w:val="22"/>
                <w:lang w:val="sr-Cyrl-RS"/>
              </w:rPr>
              <w:lastRenderedPageBreak/>
              <w:t xml:space="preserve">лека </w:t>
            </w:r>
            <w:r w:rsidRPr="00F50FC9">
              <w:rPr>
                <w:noProof/>
                <w:sz w:val="22"/>
                <w:szCs w:val="22"/>
                <w:lang w:val="sr-Cyrl-RS"/>
              </w:rPr>
              <w:t>у Републици Србији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0CE37E2" w14:textId="33DA7918" w:rsidR="00651312" w:rsidRDefault="00651312" w:rsidP="00DF2943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lastRenderedPageBreak/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 w:rsidR="00303B6A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2</w:t>
            </w:r>
          </w:p>
          <w:p w14:paraId="41925A7E" w14:textId="5F6462FC" w:rsidR="00303B6A" w:rsidRPr="00F50FC9" w:rsidRDefault="00303B6A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846B5">
              <w:rPr>
                <w:color w:val="000000"/>
                <w:lang w:val="sr-Cyrl-RS"/>
              </w:rPr>
              <w:sym w:font="Webdings" w:char="F063"/>
            </w:r>
            <w:r w:rsidRPr="008846B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нп</w:t>
            </w:r>
            <w:r w:rsidRPr="008846B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–</w:t>
            </w:r>
            <w:r w:rsidRPr="008846B5">
              <w:rPr>
                <w:color w:val="000000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6A666F2" w14:textId="77777777" w:rsidR="00651312" w:rsidRPr="00F50FC9" w:rsidRDefault="00651312" w:rsidP="00DF294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</w:tc>
      </w:tr>
    </w:tbl>
    <w:p w14:paraId="1015B5E1" w14:textId="77777777" w:rsidR="00651312" w:rsidRPr="00F50FC9" w:rsidRDefault="00651312" w:rsidP="0065131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2BEF259F" w14:textId="77777777" w:rsidR="00651312" w:rsidRDefault="00651312" w:rsidP="00651312">
      <w:pPr>
        <w:jc w:val="center"/>
        <w:rPr>
          <w:rFonts w:ascii="Times New Roman" w:hAnsi="Times New Roman"/>
          <w:b/>
          <w:w w:val="90"/>
          <w:lang w:val="en-US"/>
        </w:rPr>
      </w:pPr>
      <w:bookmarkStart w:id="1" w:name="_Toc284614100"/>
      <w:bookmarkStart w:id="2" w:name="_Toc284611768"/>
    </w:p>
    <w:p w14:paraId="10831709" w14:textId="77777777" w:rsidR="00651312" w:rsidRDefault="00651312" w:rsidP="00651312">
      <w:pPr>
        <w:jc w:val="center"/>
        <w:rPr>
          <w:rFonts w:ascii="Times New Roman" w:hAnsi="Times New Roman"/>
          <w:b/>
          <w:w w:val="90"/>
          <w:lang w:val="en-US"/>
        </w:rPr>
      </w:pPr>
    </w:p>
    <w:bookmarkEnd w:id="1"/>
    <w:bookmarkEnd w:id="2"/>
    <w:p w14:paraId="429D1012" w14:textId="77777777" w:rsidR="003B6A44" w:rsidRPr="006C4A8B" w:rsidRDefault="003B6A44" w:rsidP="003B6A44">
      <w:pPr>
        <w:rPr>
          <w:rFonts w:ascii="Times New Roman" w:hAnsi="Times New Roman"/>
        </w:rPr>
      </w:pPr>
      <w:r w:rsidRPr="006C4A8B">
        <w:rPr>
          <w:rFonts w:ascii="Times New Roman" w:hAnsi="Times New Roman"/>
        </w:rPr>
        <w:t xml:space="preserve">                         </w:t>
      </w:r>
    </w:p>
    <w:p w14:paraId="1E7E6B98" w14:textId="77777777" w:rsidR="003B6A44" w:rsidRPr="00091D26" w:rsidRDefault="003B6A44" w:rsidP="003B6A44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14:paraId="72F263A8" w14:textId="77777777" w:rsidR="003B6A44" w:rsidRPr="00091D26" w:rsidRDefault="003B6A44" w:rsidP="003B6A44">
      <w:pPr>
        <w:jc w:val="center"/>
        <w:rPr>
          <w:rFonts w:ascii="Times New Roman" w:hAnsi="Times New Roman"/>
          <w:b/>
          <w:lang w:val="sr-Cyrl-RS"/>
        </w:rPr>
      </w:pPr>
    </w:p>
    <w:p w14:paraId="57E62222" w14:textId="4D9FA29E" w:rsidR="003B6A44" w:rsidRPr="00091D26" w:rsidRDefault="003B6A44" w:rsidP="003B6A44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Цела контролна листа – укупан број бодова за одговор ''да</w:t>
      </w:r>
      <w:r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 xml:space="preserve">'': </w:t>
      </w:r>
      <w:r w:rsidR="0071517E">
        <w:rPr>
          <w:rFonts w:ascii="Times New Roman" w:hAnsi="Times New Roman"/>
          <w:b/>
          <w:lang w:val="sr-Cyrl-RS"/>
        </w:rPr>
        <w:t xml:space="preserve">  </w:t>
      </w:r>
      <w:r>
        <w:rPr>
          <w:rFonts w:ascii="Times New Roman" w:hAnsi="Times New Roman"/>
          <w:b/>
          <w:lang w:val="sr-Cyrl-RS"/>
        </w:rPr>
        <w:t xml:space="preserve"> </w:t>
      </w:r>
      <w:r w:rsidRPr="00091D26">
        <w:rPr>
          <w:rFonts w:ascii="Times New Roman" w:hAnsi="Times New Roman"/>
          <w:b/>
          <w:lang w:val="sr-Cyrl-RS"/>
        </w:rPr>
        <w:t>(100%)</w:t>
      </w:r>
    </w:p>
    <w:p w14:paraId="32B8672A" w14:textId="77777777" w:rsidR="003B6A44" w:rsidRPr="00091D26" w:rsidRDefault="003B6A44" w:rsidP="003B6A44">
      <w:pPr>
        <w:jc w:val="center"/>
        <w:rPr>
          <w:rFonts w:ascii="Times New Roman" w:hAnsi="Times New Roman"/>
          <w:b/>
          <w:lang w:val="sr-Cyrl-RS"/>
        </w:rPr>
      </w:pPr>
    </w:p>
    <w:p w14:paraId="675A96EA" w14:textId="77777777" w:rsidR="003B6A44" w:rsidRPr="00091D26" w:rsidRDefault="003B6A44" w:rsidP="003B6A44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14:paraId="195C74FD" w14:textId="77777777" w:rsidR="003B6A44" w:rsidRPr="00091D26" w:rsidRDefault="003B6A44" w:rsidP="003B6A44">
      <w:pPr>
        <w:jc w:val="center"/>
        <w:rPr>
          <w:rFonts w:ascii="Times New Roman" w:hAnsi="Times New Roman"/>
          <w:b/>
          <w:lang w:val="sr-Cyrl-RS"/>
        </w:rPr>
      </w:pPr>
    </w:p>
    <w:p w14:paraId="0B00C98E" w14:textId="77777777" w:rsidR="003B6A44" w:rsidRPr="00091D26" w:rsidRDefault="003B6A44" w:rsidP="003B6A44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</w:t>
      </w:r>
      <w:r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         (100%)</w:t>
      </w:r>
    </w:p>
    <w:p w14:paraId="3841168A" w14:textId="77777777" w:rsidR="003B6A44" w:rsidRPr="00091D26" w:rsidRDefault="003B6A44" w:rsidP="003B6A44">
      <w:pPr>
        <w:jc w:val="center"/>
        <w:rPr>
          <w:rFonts w:ascii="Times New Roman" w:hAnsi="Times New Roman"/>
          <w:b/>
          <w:lang w:val="sr-Cyrl-RS"/>
        </w:rPr>
      </w:pPr>
    </w:p>
    <w:p w14:paraId="340A90B0" w14:textId="77777777" w:rsidR="003B6A44" w:rsidRPr="00091D26" w:rsidRDefault="003B6A44" w:rsidP="003B6A44">
      <w:pPr>
        <w:jc w:val="center"/>
        <w:rPr>
          <w:rFonts w:ascii="Times New Roman" w:hAnsi="Times New Roman"/>
          <w:b/>
          <w:lang w:val="sr-Cyrl-RS"/>
        </w:rPr>
      </w:pPr>
    </w:p>
    <w:p w14:paraId="145D80A3" w14:textId="77777777" w:rsidR="003B6A44" w:rsidRPr="00091D26" w:rsidRDefault="003B6A44" w:rsidP="003B6A44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</w:t>
      </w:r>
      <w:r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p w14:paraId="621CB8BE" w14:textId="77777777" w:rsidR="003B6A44" w:rsidRPr="00091D26" w:rsidRDefault="003B6A44" w:rsidP="003B6A44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3B6A44" w:rsidRPr="00FE27B8" w14:paraId="14A8DAA8" w14:textId="77777777" w:rsidTr="00AE4030">
        <w:trPr>
          <w:jc w:val="center"/>
        </w:trPr>
        <w:tc>
          <w:tcPr>
            <w:tcW w:w="693" w:type="dxa"/>
            <w:shd w:val="clear" w:color="auto" w:fill="auto"/>
          </w:tcPr>
          <w:p w14:paraId="02E82E77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204B2BC0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7EDA3825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Број бодова у надзору у %</w:t>
            </w:r>
          </w:p>
        </w:tc>
      </w:tr>
      <w:tr w:rsidR="003B6A44" w:rsidRPr="00FE27B8" w14:paraId="18D4E755" w14:textId="77777777" w:rsidTr="00AE4030">
        <w:trPr>
          <w:jc w:val="center"/>
        </w:trPr>
        <w:tc>
          <w:tcPr>
            <w:tcW w:w="693" w:type="dxa"/>
            <w:shd w:val="clear" w:color="auto" w:fill="auto"/>
          </w:tcPr>
          <w:p w14:paraId="2CD91235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1E9C576B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6ED26761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3B6A44" w:rsidRPr="00FE27B8" w14:paraId="6B361C60" w14:textId="77777777" w:rsidTr="00AE4030">
        <w:trPr>
          <w:jc w:val="center"/>
        </w:trPr>
        <w:tc>
          <w:tcPr>
            <w:tcW w:w="693" w:type="dxa"/>
            <w:shd w:val="clear" w:color="auto" w:fill="auto"/>
          </w:tcPr>
          <w:p w14:paraId="3ABB5B5B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40AC83BB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35467653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3B6A44" w:rsidRPr="00FE27B8" w14:paraId="2B462AC3" w14:textId="77777777" w:rsidTr="00AE4030">
        <w:trPr>
          <w:jc w:val="center"/>
        </w:trPr>
        <w:tc>
          <w:tcPr>
            <w:tcW w:w="693" w:type="dxa"/>
            <w:shd w:val="clear" w:color="auto" w:fill="auto"/>
          </w:tcPr>
          <w:p w14:paraId="15EB80FE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06C05C54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1CA2C401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3B6A44" w:rsidRPr="00FE27B8" w14:paraId="70FBD8A8" w14:textId="77777777" w:rsidTr="00AE4030">
        <w:trPr>
          <w:jc w:val="center"/>
        </w:trPr>
        <w:tc>
          <w:tcPr>
            <w:tcW w:w="693" w:type="dxa"/>
            <w:shd w:val="clear" w:color="auto" w:fill="auto"/>
          </w:tcPr>
          <w:p w14:paraId="3DE350DC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54A1CF7A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5EA16711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3B6A44" w:rsidRPr="00FE27B8" w14:paraId="55985EC0" w14:textId="77777777" w:rsidTr="00AE4030">
        <w:trPr>
          <w:jc w:val="center"/>
        </w:trPr>
        <w:tc>
          <w:tcPr>
            <w:tcW w:w="693" w:type="dxa"/>
            <w:shd w:val="clear" w:color="auto" w:fill="auto"/>
          </w:tcPr>
          <w:p w14:paraId="08B38AF0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6AE5CDDC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0D17655D" w14:textId="77777777" w:rsidR="003B6A44" w:rsidRPr="00FE27B8" w:rsidRDefault="003B6A44" w:rsidP="00AE4030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14:paraId="5177CDE8" w14:textId="77777777" w:rsidR="003B6A44" w:rsidRPr="00983A2F" w:rsidRDefault="003B6A44" w:rsidP="003B6A44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7C23152B" w14:textId="77777777" w:rsidR="003B6A44" w:rsidRPr="0095162E" w:rsidRDefault="003B6A44" w:rsidP="003B6A44">
      <w:pPr>
        <w:rPr>
          <w:rFonts w:ascii="Times New Roman" w:hAnsi="Times New Roman"/>
          <w:lang w:val="sr-Cyrl-RS"/>
        </w:rPr>
      </w:pPr>
    </w:p>
    <w:p w14:paraId="68F0154B" w14:textId="77777777" w:rsidR="003B6A44" w:rsidRPr="006C4A8B" w:rsidRDefault="003B6A44" w:rsidP="003B6A44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>ПРИСУТНО</w:t>
      </w:r>
      <w:r w:rsidRPr="006C4A8B">
        <w:rPr>
          <w:rFonts w:ascii="Times New Roman" w:hAnsi="Times New Roman"/>
        </w:rPr>
        <w:t xml:space="preserve"> ЛИЦЕ                              М.П.                            </w:t>
      </w:r>
      <w:r w:rsidRPr="006C4A8B">
        <w:rPr>
          <w:rFonts w:ascii="Times New Roman" w:hAnsi="Times New Roman"/>
          <w:lang w:val="sr-Cyrl-RS"/>
        </w:rPr>
        <w:t xml:space="preserve">     ИНПЕКТОР ЗА ЛЕКОВЕ И                             </w:t>
      </w:r>
    </w:p>
    <w:p w14:paraId="5D6DD60E" w14:textId="77777777" w:rsidR="003B6A44" w:rsidRPr="006C4A8B" w:rsidRDefault="003B6A44" w:rsidP="003B6A44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</w:t>
      </w:r>
      <w:r w:rsidRPr="006C4A8B">
        <w:rPr>
          <w:rFonts w:ascii="Times New Roman" w:hAnsi="Times New Roman" w:hint="eastAsia"/>
          <w:lang w:val="sr-Cyrl-RS"/>
        </w:rPr>
        <w:t>МЕДИЦИНСКА</w:t>
      </w:r>
      <w:r w:rsidRPr="006C4A8B">
        <w:rPr>
          <w:rFonts w:ascii="Times New Roman" w:hAnsi="Times New Roman"/>
          <w:lang w:val="sr-Cyrl-RS"/>
        </w:rPr>
        <w:t xml:space="preserve"> </w:t>
      </w:r>
      <w:r w:rsidRPr="006C4A8B">
        <w:rPr>
          <w:rFonts w:ascii="Times New Roman" w:hAnsi="Times New Roman" w:hint="eastAsia"/>
          <w:lang w:val="sr-Cyrl-RS"/>
        </w:rPr>
        <w:t>СРЕДСТВА</w:t>
      </w:r>
    </w:p>
    <w:p w14:paraId="59B9C1EF" w14:textId="77777777" w:rsidR="003B6A44" w:rsidRPr="006C4A8B" w:rsidRDefault="003B6A44" w:rsidP="003B6A44">
      <w:pPr>
        <w:rPr>
          <w:rFonts w:ascii="Times New Roman" w:hAnsi="Times New Roman"/>
          <w:lang w:val="sr-Cyrl-RS"/>
        </w:rPr>
      </w:pPr>
    </w:p>
    <w:p w14:paraId="4651C86A" w14:textId="77777777" w:rsidR="003B6A44" w:rsidRPr="006C4A8B" w:rsidRDefault="003B6A44" w:rsidP="003B6A44">
      <w:pPr>
        <w:rPr>
          <w:rFonts w:ascii="Times New Roman" w:hAnsi="Times New Roman"/>
          <w:lang w:val="en-US"/>
        </w:rPr>
      </w:pPr>
      <w:r w:rsidRPr="006C4A8B">
        <w:rPr>
          <w:rFonts w:ascii="Times New Roman" w:hAnsi="Times New Roman"/>
        </w:rPr>
        <w:t>__________________                                                                __________________________</w:t>
      </w:r>
    </w:p>
    <w:p w14:paraId="57BCD28F" w14:textId="77777777" w:rsidR="00166459" w:rsidRDefault="00166459">
      <w:pPr>
        <w:rPr>
          <w:rFonts w:asciiTheme="minorHAnsi" w:hAnsiTheme="minorHAnsi"/>
          <w:lang w:val="sr-Cyrl-RS"/>
        </w:rPr>
      </w:pPr>
    </w:p>
    <w:p w14:paraId="01E69264" w14:textId="77777777" w:rsidR="00993D1C" w:rsidRDefault="00993D1C">
      <w:pPr>
        <w:rPr>
          <w:rFonts w:asciiTheme="minorHAnsi" w:hAnsiTheme="minorHAnsi"/>
          <w:lang w:val="sr-Cyrl-RS"/>
        </w:rPr>
      </w:pPr>
    </w:p>
    <w:p w14:paraId="058AC306" w14:textId="77777777" w:rsidR="00993D1C" w:rsidRDefault="00993D1C">
      <w:pPr>
        <w:rPr>
          <w:rFonts w:asciiTheme="minorHAnsi" w:hAnsiTheme="minorHAnsi"/>
          <w:lang w:val="sr-Cyrl-RS"/>
        </w:rPr>
      </w:pPr>
    </w:p>
    <w:p w14:paraId="3768759B" w14:textId="77777777" w:rsidR="00993D1C" w:rsidRDefault="00993D1C">
      <w:pPr>
        <w:rPr>
          <w:rFonts w:asciiTheme="minorHAnsi" w:hAnsiTheme="minorHAnsi"/>
          <w:lang w:val="sr-Cyrl-RS"/>
        </w:rPr>
      </w:pPr>
    </w:p>
    <w:p w14:paraId="3D747D29" w14:textId="0402544D" w:rsidR="00993D1C" w:rsidRPr="008055A5" w:rsidRDefault="00993D1C" w:rsidP="00993D1C">
      <w:pPr>
        <w:rPr>
          <w:rFonts w:ascii="Times New Roman" w:hAnsi="Times New Roman"/>
          <w:lang w:val="sr-Cyrl-RS"/>
        </w:rPr>
      </w:pPr>
      <w:r w:rsidRPr="008055A5">
        <w:rPr>
          <w:rFonts w:ascii="Times New Roman" w:hAnsi="Times New Roman"/>
          <w:lang w:val="sr-Cyrl-RS"/>
        </w:rPr>
        <w:t>ШИФРА: КЛ-0</w:t>
      </w:r>
      <w:r w:rsidR="000A55EB"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>8</w:t>
      </w:r>
      <w:r w:rsidRPr="008055A5">
        <w:rPr>
          <w:rFonts w:ascii="Times New Roman" w:hAnsi="Times New Roman"/>
          <w:lang w:val="sr-Cyrl-RS"/>
        </w:rPr>
        <w:t>-01/0</w:t>
      </w:r>
      <w:r w:rsidR="00BC032D">
        <w:rPr>
          <w:rFonts w:ascii="Times New Roman" w:hAnsi="Times New Roman"/>
          <w:lang w:val="sr-Cyrl-RS"/>
        </w:rPr>
        <w:t>6</w:t>
      </w:r>
    </w:p>
    <w:p w14:paraId="38F271DA" w14:textId="7C5546EE" w:rsidR="00993D1C" w:rsidRPr="008055A5" w:rsidRDefault="00024E25" w:rsidP="00993D1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ДАТУМ: 1</w:t>
      </w:r>
      <w:r w:rsidR="00BC032D">
        <w:rPr>
          <w:rFonts w:ascii="Times New Roman" w:hAnsi="Times New Roman"/>
          <w:lang w:val="sr-Cyrl-RS"/>
        </w:rPr>
        <w:t>2</w:t>
      </w:r>
      <w:r w:rsidR="00993D1C" w:rsidRPr="008055A5">
        <w:rPr>
          <w:rFonts w:ascii="Times New Roman" w:hAnsi="Times New Roman"/>
          <w:lang w:val="sr-Cyrl-RS"/>
        </w:rPr>
        <w:t>.0</w:t>
      </w:r>
      <w:r w:rsidR="00BC032D">
        <w:rPr>
          <w:rFonts w:ascii="Times New Roman" w:hAnsi="Times New Roman"/>
          <w:lang w:val="sr-Cyrl-RS"/>
        </w:rPr>
        <w:t>7</w:t>
      </w:r>
      <w:r w:rsidR="00993D1C" w:rsidRPr="008055A5">
        <w:rPr>
          <w:rFonts w:ascii="Times New Roman" w:hAnsi="Times New Roman"/>
          <w:lang w:val="sr-Cyrl-RS"/>
        </w:rPr>
        <w:t>.20</w:t>
      </w:r>
      <w:r>
        <w:rPr>
          <w:rFonts w:ascii="Times New Roman" w:hAnsi="Times New Roman"/>
          <w:lang w:val="sr-Cyrl-RS"/>
        </w:rPr>
        <w:t>2</w:t>
      </w:r>
      <w:r w:rsidR="00BC032D">
        <w:rPr>
          <w:rFonts w:ascii="Times New Roman" w:hAnsi="Times New Roman"/>
          <w:lang w:val="sr-Cyrl-RS"/>
        </w:rPr>
        <w:t>2</w:t>
      </w:r>
      <w:r w:rsidR="00993D1C" w:rsidRPr="008055A5">
        <w:rPr>
          <w:rFonts w:ascii="Times New Roman" w:hAnsi="Times New Roman"/>
          <w:lang w:val="sr-Cyrl-RS"/>
        </w:rPr>
        <w:t>. године</w:t>
      </w:r>
    </w:p>
    <w:p w14:paraId="48067782" w14:textId="77777777" w:rsidR="00993D1C" w:rsidRPr="00993D1C" w:rsidRDefault="00993D1C">
      <w:pPr>
        <w:rPr>
          <w:rFonts w:asciiTheme="minorHAnsi" w:hAnsiTheme="minorHAnsi"/>
          <w:lang w:val="sr-Cyrl-RS"/>
        </w:rPr>
      </w:pPr>
    </w:p>
    <w:sectPr w:rsidR="00993D1C" w:rsidRPr="00993D1C" w:rsidSect="00092D4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B4830" w14:textId="77777777" w:rsidR="00D05CAB" w:rsidRDefault="00D05CAB" w:rsidP="00D068B2">
      <w:r>
        <w:separator/>
      </w:r>
    </w:p>
  </w:endnote>
  <w:endnote w:type="continuationSeparator" w:id="0">
    <w:p w14:paraId="0AEB74A7" w14:textId="77777777" w:rsidR="00D05CAB" w:rsidRDefault="00D05CAB" w:rsidP="00D0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928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C612D" w14:textId="04A1EF6F" w:rsidR="00D068B2" w:rsidRDefault="00D068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8CAC6" w14:textId="77777777" w:rsidR="00D068B2" w:rsidRDefault="00D06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ADB1A" w14:textId="77777777" w:rsidR="00D05CAB" w:rsidRDefault="00D05CAB" w:rsidP="00D068B2">
      <w:r>
        <w:separator/>
      </w:r>
    </w:p>
  </w:footnote>
  <w:footnote w:type="continuationSeparator" w:id="0">
    <w:p w14:paraId="63EEAB71" w14:textId="77777777" w:rsidR="00D05CAB" w:rsidRDefault="00D05CAB" w:rsidP="00D0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8C6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4569E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C5B7A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05"/>
    <w:rsid w:val="00024E25"/>
    <w:rsid w:val="00057385"/>
    <w:rsid w:val="000A55EB"/>
    <w:rsid w:val="000C0E28"/>
    <w:rsid w:val="000D4505"/>
    <w:rsid w:val="00131B05"/>
    <w:rsid w:val="00166459"/>
    <w:rsid w:val="00180CFB"/>
    <w:rsid w:val="001A5FDE"/>
    <w:rsid w:val="001B0B48"/>
    <w:rsid w:val="002B0ECC"/>
    <w:rsid w:val="002E2F42"/>
    <w:rsid w:val="00303B6A"/>
    <w:rsid w:val="00376038"/>
    <w:rsid w:val="003B3C59"/>
    <w:rsid w:val="003B5F80"/>
    <w:rsid w:val="003B6A44"/>
    <w:rsid w:val="004052F7"/>
    <w:rsid w:val="00407C14"/>
    <w:rsid w:val="00475322"/>
    <w:rsid w:val="004D2667"/>
    <w:rsid w:val="005B5415"/>
    <w:rsid w:val="005D0AF0"/>
    <w:rsid w:val="00631B91"/>
    <w:rsid w:val="00651312"/>
    <w:rsid w:val="0071517E"/>
    <w:rsid w:val="007610FC"/>
    <w:rsid w:val="007B4703"/>
    <w:rsid w:val="00810788"/>
    <w:rsid w:val="00924A41"/>
    <w:rsid w:val="00993D1C"/>
    <w:rsid w:val="009A5062"/>
    <w:rsid w:val="009C3A43"/>
    <w:rsid w:val="00A64C97"/>
    <w:rsid w:val="00B51831"/>
    <w:rsid w:val="00B60742"/>
    <w:rsid w:val="00BA48DD"/>
    <w:rsid w:val="00BC032D"/>
    <w:rsid w:val="00D05CAB"/>
    <w:rsid w:val="00D068B2"/>
    <w:rsid w:val="00D55098"/>
    <w:rsid w:val="00D8731B"/>
    <w:rsid w:val="00E4446F"/>
    <w:rsid w:val="00EA4DAC"/>
    <w:rsid w:val="00EE5316"/>
    <w:rsid w:val="00F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7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05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505"/>
    <w:pPr>
      <w:ind w:left="720"/>
      <w:contextualSpacing/>
    </w:pPr>
    <w:rPr>
      <w:rFonts w:ascii="Times New Roman" w:hAnsi="Times New Roman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05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06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8B2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06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8B2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05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505"/>
    <w:pPr>
      <w:ind w:left="720"/>
      <w:contextualSpacing/>
    </w:pPr>
    <w:rPr>
      <w:rFonts w:ascii="Times New Roman" w:hAnsi="Times New Roman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05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06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8B2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06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8B2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Jasna.Pecinac-Markov</cp:lastModifiedBy>
  <cp:revision>8</cp:revision>
  <dcterms:created xsi:type="dcterms:W3CDTF">2023-12-01T16:42:00Z</dcterms:created>
  <dcterms:modified xsi:type="dcterms:W3CDTF">2024-04-23T06:53:00Z</dcterms:modified>
</cp:coreProperties>
</file>