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C6" w:rsidRDefault="002221C6" w:rsidP="002221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 6.</w:t>
      </w:r>
    </w:p>
    <w:p w:rsidR="006D5226" w:rsidRDefault="006D5226" w:rsidP="002221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21C6" w:rsidRDefault="002221C6" w:rsidP="00222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 средства која употребљавају ткива животињског порекла која су учињена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инактивисаним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инактивисани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 пореклом од животињског ткива</w:t>
      </w:r>
    </w:p>
    <w:p w:rsidR="002221C6" w:rsidRDefault="002221C6" w:rsidP="00222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226" w:rsidRDefault="002221C6" w:rsidP="00222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Уредба ЕУ број</w:t>
      </w:r>
      <w:r w:rsidRPr="006A6814">
        <w:rPr>
          <w:rFonts w:ascii="Times New Roman" w:hAnsi="Times New Roman" w:cs="Times New Roman"/>
          <w:sz w:val="24"/>
          <w:szCs w:val="24"/>
        </w:rPr>
        <w:t xml:space="preserve"> 722/2012/EC </w:t>
      </w:r>
      <w:r>
        <w:rPr>
          <w:rFonts w:ascii="Times New Roman" w:hAnsi="Times New Roman" w:cs="Times New Roman"/>
          <w:sz w:val="24"/>
          <w:szCs w:val="24"/>
        </w:rPr>
        <w:t xml:space="preserve">прописује посебне захтеве у вези са стављањем на тржиште, односно у употребу медицинских средстава, укључујући активна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имплантабилна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медицинска средства, произведена коришћењем </w:t>
      </w:r>
      <w:r w:rsidRPr="002221C6">
        <w:rPr>
          <w:rFonts w:ascii="Times New Roman" w:hAnsi="Times New Roman" w:cs="Times New Roman"/>
          <w:sz w:val="24"/>
          <w:szCs w:val="24"/>
        </w:rPr>
        <w:t xml:space="preserve">ткива животињског порекла која су учињена </w:t>
      </w:r>
      <w:proofErr w:type="spellStart"/>
      <w:r w:rsidRPr="002221C6">
        <w:rPr>
          <w:rFonts w:ascii="Times New Roman" w:hAnsi="Times New Roman" w:cs="Times New Roman"/>
          <w:sz w:val="24"/>
          <w:szCs w:val="24"/>
        </w:rPr>
        <w:t>инактивисаним</w:t>
      </w:r>
      <w:proofErr w:type="spellEnd"/>
      <w:r w:rsidRPr="002221C6">
        <w:rPr>
          <w:rFonts w:ascii="Times New Roman" w:hAnsi="Times New Roman" w:cs="Times New Roman"/>
          <w:sz w:val="24"/>
          <w:szCs w:val="24"/>
        </w:rPr>
        <w:t xml:space="preserve"> или су </w:t>
      </w:r>
      <w:proofErr w:type="spellStart"/>
      <w:r w:rsidRPr="002221C6">
        <w:rPr>
          <w:rFonts w:ascii="Times New Roman" w:hAnsi="Times New Roman" w:cs="Times New Roman"/>
          <w:sz w:val="24"/>
          <w:szCs w:val="24"/>
        </w:rPr>
        <w:t>инактивисани</w:t>
      </w:r>
      <w:proofErr w:type="spellEnd"/>
      <w:r w:rsidRPr="002221C6">
        <w:rPr>
          <w:rFonts w:ascii="Times New Roman" w:hAnsi="Times New Roman" w:cs="Times New Roman"/>
          <w:sz w:val="24"/>
          <w:szCs w:val="24"/>
        </w:rPr>
        <w:t xml:space="preserve"> производи пореклом од животињског ткива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1C6" w:rsidRDefault="006D5226" w:rsidP="00222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1C6">
        <w:rPr>
          <w:rFonts w:ascii="Times New Roman" w:hAnsi="Times New Roman" w:cs="Times New Roman"/>
          <w:sz w:val="24"/>
          <w:szCs w:val="24"/>
        </w:rPr>
        <w:t>Ова уредба примењује се на ткива животињског порекла, као и њихове деривате, пореклом од говеда, овце и козе, јелена, лоса</w:t>
      </w:r>
      <w:r w:rsidR="002221C6" w:rsidRPr="002221C6">
        <w:rPr>
          <w:rFonts w:ascii="Times New Roman" w:hAnsi="Times New Roman" w:cs="Times New Roman"/>
          <w:sz w:val="24"/>
          <w:szCs w:val="24"/>
        </w:rPr>
        <w:t xml:space="preserve">, </w:t>
      </w:r>
      <w:r w:rsidR="002221C6">
        <w:rPr>
          <w:rFonts w:ascii="Times New Roman" w:hAnsi="Times New Roman" w:cs="Times New Roman"/>
          <w:sz w:val="24"/>
          <w:szCs w:val="24"/>
        </w:rPr>
        <w:t>куне и мач</w:t>
      </w:r>
      <w:r w:rsidR="002221C6" w:rsidRPr="002221C6">
        <w:rPr>
          <w:rFonts w:ascii="Times New Roman" w:hAnsi="Times New Roman" w:cs="Times New Roman"/>
          <w:sz w:val="24"/>
          <w:szCs w:val="24"/>
        </w:rPr>
        <w:t>к</w:t>
      </w:r>
      <w:r w:rsidR="002221C6">
        <w:rPr>
          <w:rFonts w:ascii="Times New Roman" w:hAnsi="Times New Roman" w:cs="Times New Roman"/>
          <w:sz w:val="24"/>
          <w:szCs w:val="24"/>
        </w:rPr>
        <w:t xml:space="preserve">е. Не примењује се на одређене </w:t>
      </w:r>
      <w:r>
        <w:rPr>
          <w:rFonts w:ascii="Times New Roman" w:hAnsi="Times New Roman" w:cs="Times New Roman"/>
          <w:sz w:val="24"/>
          <w:szCs w:val="24"/>
        </w:rPr>
        <w:t xml:space="preserve">деривате лоја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условима који су најмање једнаки оним прописаним у Одељку 3. Анекс </w:t>
      </w:r>
      <w:r w:rsidRPr="006A68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те уредбе, нити на медицинска средства, која нису намењена да дођу у контакт са људским телом или која су намењена да дођу у контакт само са неоштећеном кожом.</w:t>
      </w:r>
    </w:p>
    <w:p w:rsidR="002221C6" w:rsidRDefault="006D5226" w:rsidP="00222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медицинска средства намењена клиничком испитивању на које се примењује та Уредба, изјава произвођача, односно овлашћеног представника произвођача и документација прописана Прилогом 1. Анекс</w:t>
      </w:r>
      <w:r w:rsidRPr="006D5226">
        <w:rPr>
          <w:rFonts w:ascii="Times New Roman" w:hAnsi="Times New Roman" w:cs="Times New Roman"/>
          <w:sz w:val="24"/>
          <w:szCs w:val="24"/>
        </w:rPr>
        <w:t xml:space="preserve"> </w:t>
      </w:r>
      <w:r w:rsidRPr="006A6814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и Прилогом 3. Анекс VI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подзаконског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прописа којим се уређују основни захтеви за медицинска средства обрађује усаглашеност са појединим захтевима из Одељка 1. Анекс </w:t>
      </w:r>
      <w:r w:rsidRPr="006A68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те уредбе.</w:t>
      </w:r>
    </w:p>
    <w:p w:rsidR="006D5226" w:rsidRDefault="006D5226" w:rsidP="002221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Хармонизовани стандард </w:t>
      </w:r>
      <w:r w:rsidR="002221C6" w:rsidRPr="006A6814">
        <w:rPr>
          <w:rFonts w:ascii="Times New Roman" w:hAnsi="Times New Roman" w:cs="Times New Roman"/>
          <w:sz w:val="24"/>
          <w:szCs w:val="24"/>
        </w:rPr>
        <w:t xml:space="preserve">EN ISO 22442 </w:t>
      </w:r>
      <w:r>
        <w:rPr>
          <w:rFonts w:ascii="Times New Roman" w:hAnsi="Times New Roman" w:cs="Times New Roman"/>
          <w:sz w:val="24"/>
          <w:szCs w:val="24"/>
        </w:rPr>
        <w:t>за медицинска средства која употребљавају ткива животињског порекла и њихове деривате је додатно користан у обезбеђивању важних информација које подржавају или процењују захтев за одобрење спровођења клиничког испитивања те врсте медицинског средства.</w:t>
      </w:r>
    </w:p>
    <w:p w:rsidR="002221C6" w:rsidRDefault="002221C6" w:rsidP="002221C6"/>
    <w:p w:rsidR="00ED04D7" w:rsidRDefault="00ED04D7"/>
    <w:sectPr w:rsidR="00ED04D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6"/>
    <w:rsid w:val="002221C6"/>
    <w:rsid w:val="004605DE"/>
    <w:rsid w:val="006D5226"/>
    <w:rsid w:val="00E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2018-08-22T11:02:00Z</dcterms:created>
  <dcterms:modified xsi:type="dcterms:W3CDTF">2018-11-15T10:33:00Z</dcterms:modified>
</cp:coreProperties>
</file>