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ED" w:rsidRPr="0015793E" w:rsidRDefault="00E408ED" w:rsidP="00E408ED">
      <w:pPr>
        <w:jc w:val="right"/>
        <w:rPr>
          <w:rFonts w:ascii="Times New Roman" w:hAnsi="Times New Roman"/>
        </w:rPr>
      </w:pPr>
      <w:r w:rsidRPr="0015793E">
        <w:rPr>
          <w:rFonts w:ascii="Times New Roman" w:hAnsi="Times New Roman"/>
        </w:rPr>
        <w:t>П</w:t>
      </w:r>
      <w:r w:rsidR="0015793E" w:rsidRPr="0015793E">
        <w:rPr>
          <w:rFonts w:ascii="Times New Roman" w:hAnsi="Times New Roman"/>
        </w:rPr>
        <w:t>рилог</w:t>
      </w:r>
      <w:r w:rsidRPr="0015793E">
        <w:rPr>
          <w:rFonts w:ascii="Times New Roman" w:hAnsi="Times New Roman"/>
        </w:rPr>
        <w:t xml:space="preserve"> 12.</w:t>
      </w:r>
    </w:p>
    <w:p w:rsidR="00E408ED" w:rsidRPr="0015793E" w:rsidRDefault="00E408ED" w:rsidP="00E408ED">
      <w:pPr>
        <w:jc w:val="right"/>
        <w:rPr>
          <w:rFonts w:ascii="Times New Roman" w:hAnsi="Times New Roman"/>
          <w:b/>
        </w:rPr>
      </w:pPr>
    </w:p>
    <w:p w:rsidR="00CC1D15" w:rsidRDefault="00E408ED" w:rsidP="00E408ED">
      <w:pPr>
        <w:jc w:val="center"/>
        <w:rPr>
          <w:rFonts w:ascii="Times New Roman" w:hAnsi="Times New Roman"/>
          <w:lang w:val="sr-Cyrl-RS"/>
        </w:rPr>
      </w:pPr>
      <w:r w:rsidRPr="0015793E">
        <w:rPr>
          <w:rFonts w:ascii="Times New Roman" w:hAnsi="Times New Roman"/>
        </w:rPr>
        <w:t>Захтев за одобрење</w:t>
      </w:r>
      <w:r w:rsidR="00CC1D15">
        <w:rPr>
          <w:rFonts w:ascii="Times New Roman" w:hAnsi="Times New Roman"/>
          <w:lang w:val="sr-Cyrl-RS"/>
        </w:rPr>
        <w:t>, односно</w:t>
      </w:r>
      <w:r w:rsidRPr="0015793E">
        <w:rPr>
          <w:rFonts w:ascii="Times New Roman" w:hAnsi="Times New Roman"/>
        </w:rPr>
        <w:t xml:space="preserve">пријаву </w:t>
      </w:r>
      <w:r w:rsidR="0015793E" w:rsidRPr="0015793E">
        <w:rPr>
          <w:rFonts w:ascii="Times New Roman" w:hAnsi="Times New Roman"/>
        </w:rPr>
        <w:t>измена и допуна</w:t>
      </w:r>
    </w:p>
    <w:p w:rsidR="00D23DCC" w:rsidRPr="0015793E" w:rsidRDefault="0015793E" w:rsidP="00E408ED">
      <w:pPr>
        <w:jc w:val="center"/>
        <w:rPr>
          <w:rFonts w:ascii="Times New Roman" w:hAnsi="Times New Roman"/>
        </w:rPr>
      </w:pPr>
      <w:r w:rsidRPr="0015793E">
        <w:rPr>
          <w:rFonts w:ascii="Times New Roman" w:hAnsi="Times New Roman"/>
        </w:rPr>
        <w:t xml:space="preserve"> </w:t>
      </w:r>
      <w:r w:rsidR="00E408ED" w:rsidRPr="0015793E">
        <w:rPr>
          <w:rFonts w:ascii="Times New Roman" w:hAnsi="Times New Roman"/>
        </w:rPr>
        <w:t>клиничког испитивања медицинског средства</w:t>
      </w:r>
    </w:p>
    <w:p w:rsidR="001A4303" w:rsidRPr="0015793E" w:rsidRDefault="001A4303" w:rsidP="00E408ED">
      <w:pPr>
        <w:jc w:val="center"/>
        <w:rPr>
          <w:rFonts w:ascii="Times New Roman" w:hAnsi="Times New Roman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4303" w:rsidRPr="0015793E" w:rsidTr="00DD587D">
        <w:tc>
          <w:tcPr>
            <w:tcW w:w="9606" w:type="dxa"/>
            <w:vAlign w:val="center"/>
            <w:hideMark/>
          </w:tcPr>
          <w:p w:rsidR="00E408ED" w:rsidRPr="0015793E" w:rsidRDefault="00E408ED" w:rsidP="00DD587D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Врста захтева</w:t>
            </w:r>
          </w:p>
        </w:tc>
      </w:tr>
      <w:tr w:rsidR="001A4303" w:rsidRPr="0015793E" w:rsidTr="00DD587D">
        <w:trPr>
          <w:trHeight w:val="493"/>
        </w:trPr>
        <w:tc>
          <w:tcPr>
            <w:tcW w:w="9606" w:type="dxa"/>
            <w:vAlign w:val="center"/>
            <w:hideMark/>
          </w:tcPr>
          <w:p w:rsidR="00E408ED" w:rsidRPr="0015793E" w:rsidRDefault="00E01422" w:rsidP="00DD587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ED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E408ED" w:rsidRPr="0015793E">
              <w:rPr>
                <w:rFonts w:ascii="Times New Roman" w:hAnsi="Times New Roman"/>
              </w:rPr>
              <w:t xml:space="preserve"> Одобрење измене и допуне клиничког испитивања</w:t>
            </w:r>
          </w:p>
          <w:p w:rsidR="00E408ED" w:rsidRPr="0015793E" w:rsidRDefault="00E01422" w:rsidP="00DD587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ED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E408ED" w:rsidRPr="0015793E">
              <w:rPr>
                <w:rFonts w:ascii="Times New Roman" w:hAnsi="Times New Roman"/>
              </w:rPr>
              <w:t xml:space="preserve"> Пријава измене и допуне клиничког испитивања</w:t>
            </w:r>
          </w:p>
        </w:tc>
      </w:tr>
    </w:tbl>
    <w:p w:rsidR="00043A29" w:rsidRPr="0015793E" w:rsidRDefault="00043A29" w:rsidP="00043A29">
      <w:pPr>
        <w:rPr>
          <w:rFonts w:ascii="Times New Roman" w:hAnsi="Times New Roman"/>
        </w:rPr>
      </w:pPr>
    </w:p>
    <w:p w:rsidR="00043A29" w:rsidRPr="0015793E" w:rsidRDefault="00E01422" w:rsidP="00043A29">
      <w:pPr>
        <w:rPr>
          <w:rFonts w:ascii="Times New Roman" w:hAnsi="Times New Roman"/>
        </w:rPr>
      </w:pPr>
      <w:r w:rsidRPr="0015793E"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43A29" w:rsidRPr="0015793E">
        <w:rPr>
          <w:rFonts w:ascii="Times New Roman" w:hAnsi="Times New Roman"/>
        </w:rPr>
        <w:instrText xml:space="preserve"> FORMCHECKBOX </w:instrText>
      </w:r>
      <w:r w:rsidR="00F84831">
        <w:rPr>
          <w:rFonts w:ascii="Times New Roman" w:hAnsi="Times New Roman"/>
        </w:rPr>
      </w:r>
      <w:r w:rsidR="00F84831">
        <w:rPr>
          <w:rFonts w:ascii="Times New Roman" w:hAnsi="Times New Roman"/>
        </w:rPr>
        <w:fldChar w:fldCharType="separate"/>
      </w:r>
      <w:r w:rsidRPr="0015793E">
        <w:rPr>
          <w:rFonts w:ascii="Times New Roman" w:hAnsi="Times New Roman"/>
        </w:rPr>
        <w:fldChar w:fldCharType="end"/>
      </w:r>
      <w:r w:rsidR="00043A29" w:rsidRPr="0015793E">
        <w:rPr>
          <w:rFonts w:ascii="Times New Roman" w:hAnsi="Times New Roman"/>
        </w:rPr>
        <w:t xml:space="preserve"> Клиничко испитивање је одобрено од стране Агенције за лекове и мед</w:t>
      </w:r>
      <w:r w:rsidR="00FF5983" w:rsidRPr="0015793E">
        <w:rPr>
          <w:rFonts w:ascii="Times New Roman" w:hAnsi="Times New Roman"/>
        </w:rPr>
        <w:t>и</w:t>
      </w:r>
      <w:r w:rsidR="00043A29" w:rsidRPr="0015793E">
        <w:rPr>
          <w:rFonts w:ascii="Times New Roman" w:hAnsi="Times New Roman"/>
        </w:rPr>
        <w:t>цинска средства Србије</w:t>
      </w:r>
    </w:p>
    <w:p w:rsidR="00043A29" w:rsidRPr="0015793E" w:rsidRDefault="00E01422" w:rsidP="001A4303">
      <w:pPr>
        <w:rPr>
          <w:rFonts w:ascii="Times New Roman" w:hAnsi="Times New Roman"/>
        </w:rPr>
      </w:pPr>
      <w:r w:rsidRPr="0015793E"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043A29" w:rsidRPr="0015793E">
        <w:rPr>
          <w:rFonts w:ascii="Times New Roman" w:hAnsi="Times New Roman"/>
        </w:rPr>
        <w:instrText xml:space="preserve"> FORMCHECKBOX </w:instrText>
      </w:r>
      <w:r w:rsidR="00F84831">
        <w:rPr>
          <w:rFonts w:ascii="Times New Roman" w:hAnsi="Times New Roman"/>
        </w:rPr>
      </w:r>
      <w:r w:rsidR="00F84831">
        <w:rPr>
          <w:rFonts w:ascii="Times New Roman" w:hAnsi="Times New Roman"/>
        </w:rPr>
        <w:fldChar w:fldCharType="separate"/>
      </w:r>
      <w:r w:rsidRPr="0015793E">
        <w:rPr>
          <w:rFonts w:ascii="Times New Roman" w:hAnsi="Times New Roman"/>
        </w:rPr>
        <w:fldChar w:fldCharType="end"/>
      </w:r>
      <w:r w:rsidR="00043A29" w:rsidRPr="0015793E">
        <w:rPr>
          <w:rFonts w:ascii="Times New Roman" w:hAnsi="Times New Roman"/>
        </w:rPr>
        <w:t xml:space="preserve"> Клиничко испитивање је пријављено </w:t>
      </w:r>
      <w:bookmarkStart w:id="0" w:name="_GoBack"/>
      <w:bookmarkEnd w:id="0"/>
      <w:r w:rsidR="00043A29" w:rsidRPr="0015793E">
        <w:rPr>
          <w:rFonts w:ascii="Times New Roman" w:hAnsi="Times New Roman"/>
        </w:rPr>
        <w:t>Агенцији за лекове и мед</w:t>
      </w:r>
      <w:r w:rsidR="00FF5983" w:rsidRPr="0015793E">
        <w:rPr>
          <w:rFonts w:ascii="Times New Roman" w:hAnsi="Times New Roman"/>
        </w:rPr>
        <w:t>и</w:t>
      </w:r>
      <w:r w:rsidR="00043A29" w:rsidRPr="0015793E">
        <w:rPr>
          <w:rFonts w:ascii="Times New Roman" w:hAnsi="Times New Roman"/>
        </w:rPr>
        <w:t>цинска средства Србије</w:t>
      </w:r>
    </w:p>
    <w:p w:rsidR="001A4303" w:rsidRPr="0015793E" w:rsidRDefault="001A4303" w:rsidP="001A4303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09"/>
        <w:gridCol w:w="832"/>
        <w:gridCol w:w="437"/>
        <w:gridCol w:w="5812"/>
      </w:tblGrid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rPr>
                <w:rFonts w:ascii="Times New Roman" w:hAnsi="Times New Roman"/>
                <w:lang w:val="en-US"/>
              </w:rPr>
            </w:pPr>
            <w:r w:rsidRPr="0015793E">
              <w:rPr>
                <w:rFonts w:ascii="Times New Roman" w:hAnsi="Times New Roman"/>
                <w:b/>
              </w:rPr>
              <w:t>А. Контакт информације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D" w:rsidRPr="0015793E" w:rsidRDefault="00E408ED">
            <w:pPr>
              <w:rPr>
                <w:rFonts w:ascii="Times New Roman" w:hAnsi="Times New Roman"/>
              </w:rPr>
            </w:pP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А.1. Спонзор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ED" w:rsidRPr="0015793E" w:rsidRDefault="00E408ED">
            <w:pPr>
              <w:rPr>
                <w:rFonts w:ascii="Times New Roman" w:hAnsi="Times New Roman"/>
              </w:rPr>
            </w:pP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А.1.1. Име организације: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А.1.2. Име контакт особе: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А.1.3. Адреса: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А.1.3.1. ZIP код/место: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А.1.3.2. Држава: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А.1.4. Број телефона: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А.1.5. Број факса: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А.1.6. e-mail: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t>А.2. Уговорна истраживачка организација</w:t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А.2.1. Име организације: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А.2.2. Име контакт особе: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А.2.3. Адреса: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А.2.3.1. ZIP код/место: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А.2.3.2. Држава: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Република Србија</w:t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А.2.4. Број телефона: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А.2.5. Број факса: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А.2.6. e-mail: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t>А.3. Адреса за наплату</w:t>
            </w:r>
            <w:r w:rsidRPr="0015793E">
              <w:rPr>
                <w:rFonts w:ascii="Times New Roman" w:hAnsi="Times New Roman"/>
              </w:rPr>
              <w:t xml:space="preserve"> (ако није идентична са спонзором/уговорном истраживачком организацијом)</w:t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А.3.1. Име организације: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А.3.2. Име контакт особе: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А.3.3. Адреса: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А.3.3.1. ZIP код/место: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А.3.3.2. Држава: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Република Србија</w:t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А.3.4. Број телефона: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lastRenderedPageBreak/>
              <w:t>А.3.5. Број факса: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408ED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А.3.6. e-mail: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8ED" w:rsidRPr="0015793E" w:rsidRDefault="00E01422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8ED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="006650C8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  <w:r w:rsidR="00E408ED" w:rsidRPr="0015793E">
              <w:rPr>
                <w:rFonts w:ascii="Times New Roman" w:hAnsi="Times New Roman"/>
              </w:rPr>
              <w:tab/>
            </w:r>
          </w:p>
        </w:tc>
      </w:tr>
      <w:tr w:rsidR="001A4303" w:rsidRPr="0015793E" w:rsidTr="006A09C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CC" w:rsidRPr="0015793E" w:rsidRDefault="00D23DCC" w:rsidP="006A09CD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Б. Клиничко испитивање</w:t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0A7464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t>Б1. Пун назив клиничког испитивања</w:t>
            </w:r>
          </w:p>
        </w:tc>
      </w:tr>
      <w:tr w:rsidR="001A4303" w:rsidRPr="0015793E" w:rsidTr="00D23DC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FF5983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Б.1.1. српски: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D23DC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FF5983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Б.1.2. енглески: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D23DC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5341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Б.2. Скраћени назив: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D23DC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5341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Б.3.1 Број протокола: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D23DC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D23DCC" w:rsidP="00FF5983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Б.3.2.</w:t>
            </w:r>
            <w:r w:rsidR="00225341" w:rsidRPr="0015793E">
              <w:rPr>
                <w:rFonts w:ascii="Times New Roman" w:hAnsi="Times New Roman"/>
              </w:rPr>
              <w:t>Верзија: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D23DCC"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5341">
            <w:pPr>
              <w:ind w:firstLine="142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Б.3.3</w:t>
            </w:r>
            <w:r w:rsidR="00172928" w:rsidRPr="0015793E">
              <w:rPr>
                <w:rFonts w:ascii="Times New Roman" w:hAnsi="Times New Roman"/>
                <w:lang w:val="en-US"/>
              </w:rPr>
              <w:t>.</w:t>
            </w:r>
            <w:r w:rsidRPr="0015793E">
              <w:rPr>
                <w:rFonts w:ascii="Times New Roman" w:hAnsi="Times New Roman"/>
              </w:rPr>
              <w:t xml:space="preserve"> Датум: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tabs>
                <w:tab w:val="left" w:pos="1150"/>
              </w:tabs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В. Врста измене/допуне клиничког исптивања медицинског средства</w:t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В.1. Одобрење </w:t>
            </w:r>
            <w:r w:rsidRPr="0015793E">
              <w:rPr>
                <w:rFonts w:ascii="Times New Roman" w:hAnsi="Times New Roman"/>
              </w:rPr>
              <w:t>(пријава уколико је за спровођење клиничког испитивања издата Потврда о пријави)</w:t>
            </w:r>
            <w:r w:rsidRPr="0015793E">
              <w:rPr>
                <w:rFonts w:ascii="Times New Roman" w:hAnsi="Times New Roman"/>
                <w:b/>
              </w:rPr>
              <w:t xml:space="preserve"> измене/допуне клиничког испитивања се односи на:</w:t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Протокола, амандман Протокола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брошуре за истраживача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информисаног пристанка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Нов центар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Промена главног истраживача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Промена правног заступника/уговорне истраживачке организације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Промена спонзора, адресе и/или назива спонзора 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назива клиничког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назива медицинског средства или додатно медицинско средство - испитивано или компаратор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тест листе (</w:t>
            </w:r>
            <w:r w:rsidR="00225341" w:rsidRPr="0015793E">
              <w:rPr>
                <w:rFonts w:ascii="Times New Roman" w:hAnsi="Times New Roman"/>
                <w:i/>
              </w:rPr>
              <w:t>CRF</w:t>
            </w:r>
            <w:r w:rsidR="00225341" w:rsidRPr="0015793E">
              <w:rPr>
                <w:rFonts w:ascii="Times New Roman" w:hAnsi="Times New Roman"/>
              </w:rPr>
              <w:t>) због измене Протокола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Додавање подстудије клиничког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произвођача медицинског средства, адресе и/или назива  произвођача медицинског средства – испитиваног или компаратора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Остале измене у информацијама за пацијента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Реактивирање клиничког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упутства за употребу испитиваног медидицнког средства </w:t>
            </w:r>
          </w:p>
          <w:p w:rsidR="00225341" w:rsidRPr="0015793E" w:rsidRDefault="00E01422">
            <w:pPr>
              <w:tabs>
                <w:tab w:val="left" w:pos="1150"/>
              </w:tabs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Друге измене и допуне клиничког испитивања медицинског средства</w:t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>
            <w:pPr>
              <w:jc w:val="both"/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В.2. Пријава измене/допуне клиничког испитивања се односи на</w:t>
            </w:r>
          </w:p>
        </w:tc>
      </w:tr>
      <w:tr w:rsidR="001A4303" w:rsidRPr="0015793E" w:rsidTr="00E408E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планираног броја испитаника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планираног датума почетка клиничког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датума планираног завршетка клиничког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Обавештење о укидању центра испитивања</w:t>
            </w:r>
          </w:p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тест листе (</w:t>
            </w:r>
            <w:r w:rsidR="00225341" w:rsidRPr="0015793E">
              <w:rPr>
                <w:rFonts w:ascii="Times New Roman" w:hAnsi="Times New Roman"/>
                <w:i/>
              </w:rPr>
              <w:t>CRF</w:t>
            </w:r>
            <w:r w:rsidR="00225341" w:rsidRPr="0015793E">
              <w:rPr>
                <w:rFonts w:ascii="Times New Roman" w:hAnsi="Times New Roman"/>
              </w:rPr>
              <w:t>), уколико није везана за измену Протокола</w:t>
            </w:r>
          </w:p>
          <w:p w:rsidR="00225341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Остала обавештења (почетак регрутовања пацијената, завршетак регрутовања пацијената, обавештење о административним изменама у документацији као што су број телефона контакт особе у информисаном пристанку, адреса члана надзорног органа наведеног у Протоколу, словна корекција у неком документу и сл.)</w:t>
            </w:r>
          </w:p>
          <w:p w:rsidR="00225341" w:rsidRPr="0015793E" w:rsidRDefault="00E01422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Измена назива или адресе подносиоца захтева</w:t>
            </w:r>
          </w:p>
          <w:p w:rsidR="00225341" w:rsidRPr="0015793E" w:rsidRDefault="00E01422">
            <w:pPr>
              <w:rPr>
                <w:rFonts w:ascii="Times New Roman" w:hAnsi="Times New Roman"/>
                <w:lang w:eastAsia="en-US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Остале измене и допуне клиничког испитивања медицинског средства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8329F7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t>Г.</w:t>
            </w:r>
            <w:r w:rsidRPr="0015793E">
              <w:rPr>
                <w:rFonts w:ascii="Times New Roman" w:hAnsi="Times New Roman"/>
              </w:rPr>
              <w:t xml:space="preserve"> </w:t>
            </w:r>
            <w:r w:rsidRPr="0015793E">
              <w:rPr>
                <w:rFonts w:ascii="Times New Roman" w:hAnsi="Times New Roman"/>
                <w:b/>
              </w:rPr>
              <w:t>Разлог измене и допуне клиничког испитивања медицинског средства/кратак опис: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 w:rsidP="006650C8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C1422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t>Д.</w:t>
            </w:r>
            <w:r w:rsidRPr="0015793E">
              <w:rPr>
                <w:rFonts w:ascii="Times New Roman" w:hAnsi="Times New Roman"/>
              </w:rPr>
              <w:t xml:space="preserve"> </w:t>
            </w:r>
            <w:r w:rsidRPr="0015793E">
              <w:rPr>
                <w:rFonts w:ascii="Times New Roman" w:hAnsi="Times New Roman"/>
                <w:b/>
              </w:rPr>
              <w:t>Досије садржи следећу документацију</w:t>
            </w:r>
          </w:p>
        </w:tc>
      </w:tr>
      <w:tr w:rsidR="001A4303" w:rsidRPr="0015793E" w:rsidTr="00C525A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Д.1. </w:t>
            </w:r>
            <w:r w:rsidR="001A4303" w:rsidRPr="0015793E">
              <w:rPr>
                <w:rFonts w:ascii="Times New Roman" w:hAnsi="Times New Roman"/>
                <w:b/>
              </w:rPr>
              <w:t xml:space="preserve"> 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 План клиничког испитивања/Протокол</w:t>
            </w:r>
          </w:p>
        </w:tc>
      </w:tr>
      <w:tr w:rsidR="001A4303" w:rsidRPr="0015793E" w:rsidTr="00FD479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Сажетак Протокола на српском језику</w:t>
            </w:r>
          </w:p>
        </w:tc>
      </w:tr>
      <w:tr w:rsidR="001A4303" w:rsidRPr="0015793E" w:rsidTr="00EE2DA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Д.2.</w:t>
            </w:r>
            <w:r w:rsidR="001A4303" w:rsidRPr="0015793E">
              <w:rPr>
                <w:rFonts w:ascii="Times New Roman" w:hAnsi="Times New Roman"/>
                <w:b/>
              </w:rPr>
              <w:t xml:space="preserve">  </w:t>
            </w:r>
            <w:r w:rsidRPr="0015793E">
              <w:rPr>
                <w:rFonts w:ascii="Times New Roman" w:hAnsi="Times New Roman"/>
                <w:b/>
              </w:rPr>
              <w:t xml:space="preserve">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Брошуру за истраживача (за медицинско средство које није обележено знаком усаглашености)</w:t>
            </w:r>
          </w:p>
        </w:tc>
      </w:tr>
      <w:tr w:rsidR="001A4303" w:rsidRPr="0015793E" w:rsidTr="00544A09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Д.3. </w:t>
            </w:r>
            <w:r w:rsidR="001A4303" w:rsidRPr="0015793E">
              <w:rPr>
                <w:rFonts w:ascii="Times New Roman" w:hAnsi="Times New Roman"/>
                <w:b/>
              </w:rPr>
              <w:t xml:space="preserve"> 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Упутство за употребу предвиђено од стране произвођача, на енглеском и српском језику, за медицинско средство обележено знаком усаглашености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lastRenderedPageBreak/>
              <w:t xml:space="preserve">Д.4. </w:t>
            </w:r>
            <w:r w:rsidR="001A4303" w:rsidRPr="0015793E">
              <w:rPr>
                <w:rFonts w:ascii="Times New Roman" w:hAnsi="Times New Roman"/>
                <w:b/>
              </w:rPr>
              <w:t xml:space="preserve"> 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Декларацију о усаглашености са основним захтевима или Декларацију о усаглашености произвођача за медицинско средство обележено знаком усаглашености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 w:rsidP="001A4303">
            <w:pPr>
              <w:ind w:firstLine="414"/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  <w:r w:rsidR="00225341" w:rsidRPr="0015793E">
              <w:rPr>
                <w:rFonts w:ascii="Times New Roman" w:hAnsi="Times New Roman"/>
                <w:b/>
              </w:rPr>
              <w:t xml:space="preserve"> Изјаву да је предметно медицинско средство усаглашено са основним захтевима донетим за његово спровођење, осим у односу на аспекте обухваћене клиничким испитивањем, као и да је у односу на те аспекте предузета свака мера предострожности да се заштити здравље и сигурност испитаника, за медицинско средство које није обележено знаком усаглашености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E01422" w:rsidP="001A4303">
            <w:pPr>
              <w:ind w:firstLine="414"/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  <w:r w:rsidR="00225341" w:rsidRPr="0015793E">
              <w:rPr>
                <w:rFonts w:ascii="Times New Roman" w:hAnsi="Times New Roman"/>
                <w:b/>
              </w:rPr>
              <w:t xml:space="preserve"> Листу основних захтева примењивих на испитивано медицинско средство (пример листе је дат у Прилогу 1б Правилника о клиничким испитивањима медицинског средства)</w:t>
            </w:r>
          </w:p>
        </w:tc>
      </w:tr>
      <w:tr w:rsidR="001A4303" w:rsidRPr="0015793E" w:rsidTr="008957E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Д.5.</w:t>
            </w:r>
            <w:r w:rsidR="001A4303" w:rsidRPr="0015793E">
              <w:rPr>
                <w:rFonts w:ascii="Times New Roman" w:hAnsi="Times New Roman"/>
                <w:b/>
              </w:rPr>
              <w:t xml:space="preserve"> </w:t>
            </w:r>
            <w:r w:rsidRPr="0015793E">
              <w:rPr>
                <w:rFonts w:ascii="Times New Roman" w:hAnsi="Times New Roman"/>
                <w:b/>
              </w:rPr>
              <w:t xml:space="preserve">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Сертификат тела за оцењивање, ако је примењиво</w:t>
            </w:r>
          </w:p>
        </w:tc>
      </w:tr>
      <w:tr w:rsidR="001A4303" w:rsidRPr="0015793E" w:rsidTr="007A094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Д.6. </w:t>
            </w:r>
            <w:r w:rsidR="001A4303" w:rsidRPr="0015793E">
              <w:rPr>
                <w:rFonts w:ascii="Times New Roman" w:hAnsi="Times New Roman"/>
                <w:b/>
              </w:rPr>
              <w:t xml:space="preserve">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Документација о конструкцији/производњи (процеси производње, стерилизација итд), за медицинско средство које није обележено знаком усаглашености</w:t>
            </w:r>
          </w:p>
        </w:tc>
      </w:tr>
      <w:tr w:rsidR="001A4303" w:rsidRPr="0015793E" w:rsidTr="004A450B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D23DCC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Д.7. </w:t>
            </w:r>
            <w:r w:rsidR="001A4303" w:rsidRPr="0015793E">
              <w:rPr>
                <w:rFonts w:ascii="Times New Roman" w:hAnsi="Times New Roman"/>
                <w:b/>
              </w:rPr>
              <w:t xml:space="preserve">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Резултати техничких тестова (биокомпатибилност</w:t>
            </w:r>
            <w:r w:rsidRPr="0015793E">
              <w:rPr>
                <w:rStyle w:val="FootnoteReference"/>
                <w:rFonts w:ascii="Times New Roman" w:hAnsi="Times New Roman"/>
                <w:b/>
              </w:rPr>
              <w:footnoteReference w:id="1"/>
            </w:r>
            <w:r w:rsidRPr="0015793E">
              <w:rPr>
                <w:rFonts w:ascii="Times New Roman" w:hAnsi="Times New Roman"/>
                <w:b/>
              </w:rPr>
              <w:t>, електрична сигурност</w:t>
            </w:r>
            <w:r w:rsidRPr="0015793E">
              <w:rPr>
                <w:rStyle w:val="FootnoteReference"/>
                <w:rFonts w:ascii="Times New Roman" w:hAnsi="Times New Roman"/>
                <w:b/>
              </w:rPr>
              <w:footnoteReference w:id="2"/>
            </w:r>
            <w:r w:rsidRPr="0015793E">
              <w:rPr>
                <w:rFonts w:ascii="Times New Roman" w:hAnsi="Times New Roman"/>
                <w:b/>
              </w:rPr>
              <w:t xml:space="preserve"> итд.), за медицинско средство које није обележено знаком усаглашености</w:t>
            </w:r>
          </w:p>
        </w:tc>
      </w:tr>
      <w:tr w:rsidR="001A4303" w:rsidRPr="0015793E" w:rsidTr="00873D5D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Д.8.  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Листа хармонизованих стандарда примењених у целости/делимично/листа ОЗ (Прилог 1а Правилника о клиничким испитивањима медицинског средства)</w:t>
            </w:r>
          </w:p>
        </w:tc>
      </w:tr>
      <w:tr w:rsidR="001A4303" w:rsidRPr="0015793E" w:rsidTr="0080552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Д.9.  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Документација о сигурности компонената животињског</w:t>
            </w:r>
            <w:r w:rsidRPr="0015793E">
              <w:rPr>
                <w:rStyle w:val="FootnoteReference"/>
                <w:rFonts w:ascii="Times New Roman" w:hAnsi="Times New Roman"/>
                <w:b/>
              </w:rPr>
              <w:footnoteReference w:id="3"/>
            </w:r>
            <w:r w:rsidRPr="0015793E">
              <w:rPr>
                <w:rFonts w:ascii="Times New Roman" w:hAnsi="Times New Roman"/>
                <w:b/>
              </w:rPr>
              <w:t xml:space="preserve"> или људског</w:t>
            </w:r>
            <w:r w:rsidRPr="0015793E">
              <w:rPr>
                <w:rStyle w:val="FootnoteReference"/>
                <w:rFonts w:ascii="Times New Roman" w:hAnsi="Times New Roman"/>
                <w:b/>
              </w:rPr>
              <w:footnoteReference w:id="4"/>
            </w:r>
            <w:r w:rsidRPr="0015793E">
              <w:rPr>
                <w:rFonts w:ascii="Times New Roman" w:hAnsi="Times New Roman"/>
                <w:b/>
              </w:rPr>
              <w:t xml:space="preserve"> порекла, ако је примењиво</w:t>
            </w:r>
          </w:p>
        </w:tc>
      </w:tr>
      <w:tr w:rsidR="001A4303" w:rsidRPr="0015793E" w:rsidTr="00382F1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Д.10.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Процену/анализу ризика</w:t>
            </w:r>
          </w:p>
        </w:tc>
      </w:tr>
      <w:tr w:rsidR="001A4303" w:rsidRPr="0015793E" w:rsidTr="00E7780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Д.11.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Овлашћење уговорне истраживачке организације од спонзора, са наглашеним одговорностима</w:t>
            </w:r>
          </w:p>
        </w:tc>
      </w:tr>
      <w:tr w:rsidR="001A4303" w:rsidRPr="0015793E" w:rsidTr="001E36C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Д.12.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Документација о квалификацијама главног истраживача</w:t>
            </w:r>
          </w:p>
        </w:tc>
      </w:tr>
      <w:tr w:rsidR="001A4303" w:rsidRPr="0015793E" w:rsidTr="0046282E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Д.13.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Информисани пристанак на српском језику</w:t>
            </w:r>
          </w:p>
        </w:tc>
      </w:tr>
      <w:tr w:rsidR="001A4303" w:rsidRPr="0015793E" w:rsidTr="008B703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Д.14.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Полису осигурања</w:t>
            </w:r>
          </w:p>
        </w:tc>
      </w:tr>
      <w:tr w:rsidR="001A4303" w:rsidRPr="0015793E" w:rsidTr="00B8425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221F4F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Д.15.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Нацрт тест листе (</w:t>
            </w:r>
            <w:r w:rsidRPr="0015793E">
              <w:rPr>
                <w:rFonts w:ascii="Times New Roman" w:hAnsi="Times New Roman"/>
                <w:b/>
                <w:i/>
              </w:rPr>
              <w:t>Case Report Form, CRF</w:t>
            </w:r>
            <w:r w:rsidRPr="0015793E">
              <w:rPr>
                <w:rFonts w:ascii="Times New Roman" w:hAnsi="Times New Roman"/>
                <w:b/>
              </w:rPr>
              <w:t>)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5341" w:rsidRPr="0015793E" w:rsidRDefault="00225341" w:rsidP="006650C8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Д.16.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Друга релевантна документација прописана Правилником о клиничким испитивањима мед. средства: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E01422" w:rsidP="00221F4F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у Прилогу 2</w:t>
            </w:r>
            <w:r w:rsidR="00225341" w:rsidRPr="0015793E">
              <w:rPr>
                <w:rFonts w:ascii="Times New Roman" w:hAnsi="Times New Roman"/>
                <w:lang w:eastAsia="en-US"/>
              </w:rPr>
              <w:tab/>
            </w: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у Прилогу 3  </w:t>
            </w:r>
            <w:r w:rsidR="00225341" w:rsidRPr="0015793E">
              <w:rPr>
                <w:rFonts w:ascii="Times New Roman" w:hAnsi="Times New Roman"/>
                <w:lang w:eastAsia="en-US"/>
              </w:rPr>
              <w:tab/>
            </w: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у Прилогу 4 </w:t>
            </w:r>
            <w:r w:rsidR="00225341" w:rsidRPr="0015793E">
              <w:rPr>
                <w:rFonts w:ascii="Times New Roman" w:hAnsi="Times New Roman"/>
                <w:lang w:eastAsia="en-US"/>
              </w:rPr>
              <w:tab/>
            </w:r>
            <w:r w:rsidR="00225341" w:rsidRPr="0015793E">
              <w:rPr>
                <w:rFonts w:ascii="Times New Roman" w:hAnsi="Times New Roman"/>
              </w:rPr>
              <w:t xml:space="preserve"> </w:t>
            </w: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у Прилогу 5 </w:t>
            </w:r>
            <w:r w:rsidR="00225341" w:rsidRPr="0015793E">
              <w:rPr>
                <w:rFonts w:ascii="Times New Roman" w:hAnsi="Times New Roman"/>
                <w:lang w:eastAsia="en-US"/>
              </w:rPr>
              <w:tab/>
            </w: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у Прилогу 6</w:t>
            </w:r>
          </w:p>
        </w:tc>
      </w:tr>
      <w:tr w:rsidR="001A4303" w:rsidRPr="0015793E" w:rsidTr="006650C8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>
            <w:pPr>
              <w:jc w:val="both"/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 xml:space="preserve">Д.17.  </w:t>
            </w:r>
            <w:r w:rsidR="00E01422" w:rsidRPr="0015793E">
              <w:rPr>
                <w:rFonts w:ascii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93E">
              <w:rPr>
                <w:rFonts w:ascii="Times New Roman" w:hAnsi="Times New Roman"/>
                <w:b/>
              </w:rPr>
              <w:instrText xml:space="preserve"> FORMCHECKBOX </w:instrText>
            </w:r>
            <w:r w:rsidR="00F84831">
              <w:rPr>
                <w:rFonts w:ascii="Times New Roman" w:hAnsi="Times New Roman"/>
                <w:b/>
              </w:rPr>
            </w:r>
            <w:r w:rsidR="00F84831">
              <w:rPr>
                <w:rFonts w:ascii="Times New Roman" w:hAnsi="Times New Roman"/>
                <w:b/>
              </w:rPr>
              <w:fldChar w:fldCharType="separate"/>
            </w:r>
            <w:r w:rsidR="00E01422" w:rsidRPr="0015793E">
              <w:rPr>
                <w:rFonts w:ascii="Times New Roman" w:hAnsi="Times New Roman"/>
                <w:b/>
              </w:rPr>
              <w:fldChar w:fldCharType="end"/>
            </w:r>
            <w:r w:rsidRPr="0015793E">
              <w:rPr>
                <w:rFonts w:ascii="Times New Roman" w:hAnsi="Times New Roman"/>
                <w:b/>
              </w:rPr>
              <w:t xml:space="preserve"> Друга документација</w:t>
            </w:r>
          </w:p>
        </w:tc>
      </w:tr>
      <w:tr w:rsidR="001A4303" w:rsidRPr="0015793E" w:rsidTr="006650C8">
        <w:tc>
          <w:tcPr>
            <w:tcW w:w="33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 w:rsidP="00221F4F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Д.17.1. Листа документације:</w:t>
            </w:r>
          </w:p>
        </w:tc>
        <w:tc>
          <w:tcPr>
            <w:tcW w:w="624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6A138A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t>Ђ. Изјава и потпис</w:t>
            </w:r>
          </w:p>
        </w:tc>
      </w:tr>
      <w:tr w:rsidR="001A4303" w:rsidRPr="0015793E" w:rsidTr="0014500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>
            <w:pPr>
              <w:jc w:val="both"/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Ђ.1. Овим потврђујем/потврђујем у име спонзора (обрисати шта није примењиво) да:</w:t>
            </w:r>
          </w:p>
        </w:tc>
      </w:tr>
      <w:tr w:rsidR="001A4303" w:rsidRPr="0015793E" w:rsidTr="001B1A4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E01422" w:rsidP="00221F4F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су обезбеђене информације комплетне</w:t>
            </w:r>
            <w:r w:rsidR="00225341" w:rsidRPr="0015793E">
              <w:rPr>
                <w:rFonts w:ascii="Times New Roman" w:hAnsi="Times New Roman"/>
              </w:rPr>
              <w:br/>
            </w: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да приложена документација садржи тачан приказ доступних информација</w:t>
            </w:r>
            <w:r w:rsidR="00225341" w:rsidRPr="0015793E">
              <w:rPr>
                <w:rFonts w:ascii="Times New Roman" w:hAnsi="Times New Roman"/>
              </w:rPr>
              <w:br/>
            </w:r>
            <w:r w:rsidRPr="0015793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341" w:rsidRPr="0015793E">
              <w:rPr>
                <w:rFonts w:ascii="Times New Roman" w:hAnsi="Times New Roman"/>
              </w:rPr>
              <w:instrText xml:space="preserve"> FORMCHECKBOX </w:instrText>
            </w:r>
            <w:r w:rsidR="00F84831">
              <w:rPr>
                <w:rFonts w:ascii="Times New Roman" w:hAnsi="Times New Roman"/>
              </w:rPr>
            </w:r>
            <w:r w:rsidR="00F84831">
              <w:rPr>
                <w:rFonts w:ascii="Times New Roman" w:hAnsi="Times New Roman"/>
              </w:rPr>
              <w:fldChar w:fldCharType="separate"/>
            </w:r>
            <w:r w:rsidRPr="0015793E">
              <w:rPr>
                <w:rFonts w:ascii="Times New Roman" w:hAnsi="Times New Roman"/>
              </w:rPr>
              <w:fldChar w:fldCharType="end"/>
            </w:r>
            <w:r w:rsidR="00225341" w:rsidRPr="0015793E">
              <w:rPr>
                <w:rFonts w:ascii="Times New Roman" w:hAnsi="Times New Roman"/>
              </w:rPr>
              <w:t xml:space="preserve"> прихватам прописану тарифу</w:t>
            </w:r>
          </w:p>
        </w:tc>
      </w:tr>
      <w:tr w:rsidR="001A4303" w:rsidRPr="0015793E" w:rsidTr="00871643">
        <w:trPr>
          <w:trHeight w:val="431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 w:rsidP="00871643">
            <w:pPr>
              <w:rPr>
                <w:rFonts w:ascii="Times New Roman" w:hAnsi="Times New Roman"/>
                <w:b/>
              </w:rPr>
            </w:pPr>
            <w:r w:rsidRPr="0015793E">
              <w:rPr>
                <w:rFonts w:ascii="Times New Roman" w:hAnsi="Times New Roman"/>
                <w:b/>
              </w:rPr>
              <w:t>Ђ.2. Потпис спонзора/законског заступника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>
            <w:pPr>
              <w:jc w:val="both"/>
              <w:rPr>
                <w:rFonts w:ascii="Times New Roman" w:hAnsi="Times New Roman"/>
              </w:rPr>
            </w:pPr>
          </w:p>
        </w:tc>
      </w:tr>
      <w:tr w:rsidR="001A4303" w:rsidRPr="0015793E" w:rsidTr="00871643">
        <w:trPr>
          <w:trHeight w:val="13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 w:rsidP="00524BF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Ђ.2.1. Име: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1A4303" w:rsidRPr="0015793E" w:rsidTr="00871643">
        <w:trPr>
          <w:trHeight w:val="1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225341" w:rsidP="00524BFD">
            <w:pPr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</w:rPr>
              <w:t>Ђ.2.2. Датум: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41" w:rsidRPr="0015793E" w:rsidRDefault="00E01422">
            <w:pPr>
              <w:jc w:val="both"/>
              <w:rPr>
                <w:rFonts w:ascii="Times New Roman" w:hAnsi="Times New Roman"/>
              </w:rPr>
            </w:pPr>
            <w:r w:rsidRPr="0015793E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341" w:rsidRPr="0015793E">
              <w:rPr>
                <w:rFonts w:ascii="Times New Roman" w:hAnsi="Times New Roman"/>
                <w:b/>
              </w:rPr>
              <w:instrText xml:space="preserve"> FORMTEXT </w:instrText>
            </w:r>
            <w:r w:rsidRPr="0015793E">
              <w:rPr>
                <w:rFonts w:ascii="Times New Roman" w:hAnsi="Times New Roman"/>
                <w:b/>
              </w:rPr>
            </w:r>
            <w:r w:rsidRPr="0015793E">
              <w:rPr>
                <w:rFonts w:ascii="Times New Roman" w:hAnsi="Times New Roman"/>
                <w:b/>
              </w:rPr>
              <w:fldChar w:fldCharType="separate"/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="00225341" w:rsidRPr="0015793E">
              <w:rPr>
                <w:rFonts w:ascii="Times New Roman" w:hAnsi="Times New Roman"/>
                <w:b/>
                <w:noProof/>
              </w:rPr>
              <w:t> </w:t>
            </w:r>
            <w:r w:rsidRPr="0015793E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E408ED" w:rsidRPr="0015793E" w:rsidRDefault="00E408ED" w:rsidP="00221F4F">
      <w:pPr>
        <w:rPr>
          <w:rFonts w:ascii="Times New Roman" w:hAnsi="Times New Roman"/>
          <w:lang w:eastAsia="en-US"/>
        </w:rPr>
      </w:pPr>
    </w:p>
    <w:sectPr w:rsidR="00E408ED" w:rsidRPr="0015793E" w:rsidSect="003705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31" w:rsidRDefault="00F84831" w:rsidP="00B91B51">
      <w:r>
        <w:separator/>
      </w:r>
    </w:p>
  </w:endnote>
  <w:endnote w:type="continuationSeparator" w:id="0">
    <w:p w:rsidR="00F84831" w:rsidRDefault="00F84831" w:rsidP="00B9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31" w:rsidRDefault="00F84831" w:rsidP="00B91B51">
      <w:r>
        <w:separator/>
      </w:r>
    </w:p>
  </w:footnote>
  <w:footnote w:type="continuationSeparator" w:id="0">
    <w:p w:rsidR="00F84831" w:rsidRDefault="00F84831" w:rsidP="00B91B51">
      <w:r>
        <w:continuationSeparator/>
      </w:r>
    </w:p>
  </w:footnote>
  <w:footnote w:id="1">
    <w:p w:rsidR="00225341" w:rsidRPr="0015793E" w:rsidRDefault="00225341" w:rsidP="00E408ED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15793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5793E">
        <w:rPr>
          <w:rFonts w:ascii="Times New Roman" w:hAnsi="Times New Roman" w:cs="Times New Roman"/>
          <w:sz w:val="16"/>
          <w:szCs w:val="16"/>
        </w:rPr>
        <w:t xml:space="preserve"> видети EN ISO 10993</w:t>
      </w:r>
    </w:p>
  </w:footnote>
  <w:footnote w:id="2">
    <w:p w:rsidR="00225341" w:rsidRPr="0015793E" w:rsidRDefault="00225341" w:rsidP="00E408E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5793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5793E">
        <w:rPr>
          <w:rFonts w:ascii="Times New Roman" w:hAnsi="Times New Roman" w:cs="Times New Roman"/>
          <w:sz w:val="16"/>
          <w:szCs w:val="16"/>
        </w:rPr>
        <w:t xml:space="preserve"> видети стандард серије EN 60601</w:t>
      </w:r>
    </w:p>
  </w:footnote>
  <w:footnote w:id="3">
    <w:p w:rsidR="00225341" w:rsidRPr="0015793E" w:rsidRDefault="00225341" w:rsidP="00E408E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5793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5793E">
        <w:rPr>
          <w:rFonts w:ascii="Times New Roman" w:hAnsi="Times New Roman" w:cs="Times New Roman"/>
          <w:sz w:val="16"/>
          <w:szCs w:val="16"/>
        </w:rPr>
        <w:t xml:space="preserve"> видети Уредбу (EU) 722/2012 25 </w:t>
      </w:r>
    </w:p>
  </w:footnote>
  <w:footnote w:id="4">
    <w:p w:rsidR="00225341" w:rsidRDefault="00225341" w:rsidP="00E408ED">
      <w:pPr>
        <w:pStyle w:val="FootnoteText"/>
      </w:pPr>
      <w:r w:rsidRPr="0015793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5793E">
        <w:rPr>
          <w:rFonts w:ascii="Times New Roman" w:hAnsi="Times New Roman" w:cs="Times New Roman"/>
          <w:sz w:val="16"/>
          <w:szCs w:val="16"/>
        </w:rPr>
        <w:t xml:space="preserve"> видети Директиву 2000/70/EC или 2001/104/EC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64F"/>
    <w:rsid w:val="000155F5"/>
    <w:rsid w:val="00043A29"/>
    <w:rsid w:val="00046FE6"/>
    <w:rsid w:val="000540A7"/>
    <w:rsid w:val="0006534A"/>
    <w:rsid w:val="000E59F4"/>
    <w:rsid w:val="00103ED8"/>
    <w:rsid w:val="00112EF5"/>
    <w:rsid w:val="0014144F"/>
    <w:rsid w:val="0015793E"/>
    <w:rsid w:val="00172928"/>
    <w:rsid w:val="00183951"/>
    <w:rsid w:val="001A4303"/>
    <w:rsid w:val="001C168A"/>
    <w:rsid w:val="001C1EC4"/>
    <w:rsid w:val="00221F4F"/>
    <w:rsid w:val="00225341"/>
    <w:rsid w:val="00237EB0"/>
    <w:rsid w:val="002738C2"/>
    <w:rsid w:val="002957CC"/>
    <w:rsid w:val="00296669"/>
    <w:rsid w:val="002A31E2"/>
    <w:rsid w:val="002B1416"/>
    <w:rsid w:val="002E66D7"/>
    <w:rsid w:val="00326492"/>
    <w:rsid w:val="00333498"/>
    <w:rsid w:val="00370516"/>
    <w:rsid w:val="003F2CFD"/>
    <w:rsid w:val="004327B2"/>
    <w:rsid w:val="00433EF4"/>
    <w:rsid w:val="004725A2"/>
    <w:rsid w:val="00481ED6"/>
    <w:rsid w:val="004B085E"/>
    <w:rsid w:val="004B7D9E"/>
    <w:rsid w:val="004C0DB4"/>
    <w:rsid w:val="004C14C7"/>
    <w:rsid w:val="004C36D0"/>
    <w:rsid w:val="004E3F2C"/>
    <w:rsid w:val="004F2750"/>
    <w:rsid w:val="0052379D"/>
    <w:rsid w:val="00524BFD"/>
    <w:rsid w:val="0057319A"/>
    <w:rsid w:val="00610401"/>
    <w:rsid w:val="006650C8"/>
    <w:rsid w:val="006D3118"/>
    <w:rsid w:val="006E406F"/>
    <w:rsid w:val="006E470D"/>
    <w:rsid w:val="0070271B"/>
    <w:rsid w:val="00717AD2"/>
    <w:rsid w:val="00770EFF"/>
    <w:rsid w:val="007B2CB2"/>
    <w:rsid w:val="007B6067"/>
    <w:rsid w:val="007D57E9"/>
    <w:rsid w:val="007F5A3B"/>
    <w:rsid w:val="00803F0A"/>
    <w:rsid w:val="0085646B"/>
    <w:rsid w:val="00871643"/>
    <w:rsid w:val="00893196"/>
    <w:rsid w:val="008A7743"/>
    <w:rsid w:val="008B1938"/>
    <w:rsid w:val="008C6CCC"/>
    <w:rsid w:val="008F4B6D"/>
    <w:rsid w:val="008F51D3"/>
    <w:rsid w:val="009022C5"/>
    <w:rsid w:val="009142E8"/>
    <w:rsid w:val="009148D7"/>
    <w:rsid w:val="00916356"/>
    <w:rsid w:val="00931835"/>
    <w:rsid w:val="00937F1F"/>
    <w:rsid w:val="00975487"/>
    <w:rsid w:val="00992D3F"/>
    <w:rsid w:val="00993C52"/>
    <w:rsid w:val="009B03FF"/>
    <w:rsid w:val="009B3F15"/>
    <w:rsid w:val="009C2860"/>
    <w:rsid w:val="009D3D74"/>
    <w:rsid w:val="009E6B21"/>
    <w:rsid w:val="00A02496"/>
    <w:rsid w:val="00A20B08"/>
    <w:rsid w:val="00A30A14"/>
    <w:rsid w:val="00A54B22"/>
    <w:rsid w:val="00A62289"/>
    <w:rsid w:val="00A62623"/>
    <w:rsid w:val="00A769F4"/>
    <w:rsid w:val="00A77069"/>
    <w:rsid w:val="00A81F35"/>
    <w:rsid w:val="00A91E4C"/>
    <w:rsid w:val="00AB4620"/>
    <w:rsid w:val="00AF2347"/>
    <w:rsid w:val="00B144FF"/>
    <w:rsid w:val="00B20E2E"/>
    <w:rsid w:val="00B33781"/>
    <w:rsid w:val="00B91B51"/>
    <w:rsid w:val="00B94EF0"/>
    <w:rsid w:val="00BA22DD"/>
    <w:rsid w:val="00BD2DEB"/>
    <w:rsid w:val="00BD4ACC"/>
    <w:rsid w:val="00C11455"/>
    <w:rsid w:val="00C31A8B"/>
    <w:rsid w:val="00C65724"/>
    <w:rsid w:val="00C749E5"/>
    <w:rsid w:val="00C77D2D"/>
    <w:rsid w:val="00C935C1"/>
    <w:rsid w:val="00CB077E"/>
    <w:rsid w:val="00CC1D15"/>
    <w:rsid w:val="00CC7644"/>
    <w:rsid w:val="00CD7B8B"/>
    <w:rsid w:val="00CF323E"/>
    <w:rsid w:val="00D06B1A"/>
    <w:rsid w:val="00D23DCC"/>
    <w:rsid w:val="00D558C2"/>
    <w:rsid w:val="00D57C97"/>
    <w:rsid w:val="00D7254F"/>
    <w:rsid w:val="00DC67EB"/>
    <w:rsid w:val="00DD587D"/>
    <w:rsid w:val="00DE6602"/>
    <w:rsid w:val="00E01422"/>
    <w:rsid w:val="00E303C3"/>
    <w:rsid w:val="00E408ED"/>
    <w:rsid w:val="00E81155"/>
    <w:rsid w:val="00E86E29"/>
    <w:rsid w:val="00EA4370"/>
    <w:rsid w:val="00EC4877"/>
    <w:rsid w:val="00EC72F9"/>
    <w:rsid w:val="00ED04D7"/>
    <w:rsid w:val="00F03C82"/>
    <w:rsid w:val="00F5464F"/>
    <w:rsid w:val="00F55C1C"/>
    <w:rsid w:val="00F66354"/>
    <w:rsid w:val="00F67E52"/>
    <w:rsid w:val="00F74730"/>
    <w:rsid w:val="00F84831"/>
    <w:rsid w:val="00FA6078"/>
    <w:rsid w:val="00FC696F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ED"/>
    <w:pPr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4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B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B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B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B5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ED"/>
    <w:pPr>
      <w:spacing w:after="0" w:line="240" w:lineRule="auto"/>
    </w:pPr>
    <w:rPr>
      <w:rFonts w:ascii="Arial" w:eastAsia="Times New Roman" w:hAnsi="Arial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64F"/>
    <w:rPr>
      <w:rFonts w:ascii="Tahoma" w:eastAsiaTheme="minorHAnsi" w:hAnsi="Tahoma" w:cs="Tahoma"/>
      <w:sz w:val="16"/>
      <w:szCs w:val="16"/>
      <w:lang w:val="sr-Cyrl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4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B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B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1B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B51"/>
    <w:rPr>
      <w:rFonts w:asciiTheme="minorHAnsi" w:eastAsiaTheme="minorHAnsi" w:hAnsiTheme="minorHAnsi" w:cstheme="minorBidi"/>
      <w:sz w:val="20"/>
      <w:szCs w:val="20"/>
      <w:lang w:val="sr-Cyrl-R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1B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6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B5AC-9CDB-476C-84FC-33944D08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5</cp:revision>
  <cp:lastPrinted>2018-10-25T12:31:00Z</cp:lastPrinted>
  <dcterms:created xsi:type="dcterms:W3CDTF">2018-10-26T12:42:00Z</dcterms:created>
  <dcterms:modified xsi:type="dcterms:W3CDTF">2018-11-15T10:41:00Z</dcterms:modified>
</cp:coreProperties>
</file>